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393CAD69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996675"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1FF96586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996675">
              <w:t>5B</w:t>
            </w:r>
            <w:r w:rsidRPr="00A02BF0">
              <w:t>-</w:t>
            </w:r>
            <w:r w:rsidRPr="00B53D94">
              <w:rPr>
                <w:highlight w:val="yellow"/>
              </w:rPr>
              <w:t>##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3DB884D8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601A3EDD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ED3793">
              <w:t>2</w:t>
            </w:r>
            <w:r w:rsidR="00C52078">
              <w:t xml:space="preserve"> </w:t>
            </w:r>
            <w:r w:rsidR="00D71557">
              <w:t xml:space="preserve">February </w:t>
            </w:r>
            <w:r w:rsidR="00C52078">
              <w:t>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614F1EDE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996675">
              <w:rPr>
                <w:b w:val="0"/>
                <w:lang w:eastAsia="zh-CN"/>
              </w:rPr>
              <w:t xml:space="preserve">Liaison Statement to </w:t>
            </w:r>
            <w:r w:rsidR="00996675" w:rsidRPr="00996675">
              <w:rPr>
                <w:b w:val="0"/>
                <w:lang w:eastAsia="zh-CN"/>
              </w:rPr>
              <w:t>WP 5A</w:t>
            </w:r>
            <w:r w:rsidR="00996675">
              <w:rPr>
                <w:b w:val="0"/>
                <w:lang w:eastAsia="zh-CN"/>
              </w:rPr>
              <w:t>,</w:t>
            </w:r>
            <w:r w:rsidR="00996675" w:rsidRPr="00996675">
              <w:rPr>
                <w:b w:val="0"/>
                <w:lang w:eastAsia="zh-CN"/>
              </w:rPr>
              <w:t xml:space="preserve"> WP 5C, WP 7C and WP 7D.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45BF6BEA" w:rsidR="00790A03" w:rsidRDefault="00996675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Michael Marcus</w:t>
            </w:r>
          </w:p>
          <w:p w14:paraId="55D465A9" w14:textId="5C71777B" w:rsidR="00790A03" w:rsidRDefault="00996675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Marcus Spectrum Solutions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3CBDEAA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</w:t>
            </w:r>
            <w:r w:rsidR="00996675">
              <w:rPr>
                <w:bCs/>
              </w:rPr>
              <w:t>mjmarcus@marcus-spectrum.com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996675">
              <w:rPr>
                <w:bCs/>
              </w:rPr>
              <w:t>301-229-7714</w:t>
            </w:r>
            <w:r w:rsidRPr="00A02BF0">
              <w:rPr>
                <w:bCs/>
              </w:rPr>
              <w:br/>
            </w:r>
          </w:p>
          <w:p w14:paraId="0A0B00F8" w14:textId="5FB0BF63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6914A348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9D3088">
              <w:rPr>
                <w:bCs/>
              </w:rPr>
              <w:t xml:space="preserve">To </w:t>
            </w:r>
            <w:r w:rsidR="00996675">
              <w:rPr>
                <w:bCs/>
              </w:rPr>
              <w:t xml:space="preserve">begin consideration under the terms of Res. 731 of sharing by Terahertz Spectroscopy, an evolving radio determination service, of passive spectrum above 71 GHz </w:t>
            </w:r>
          </w:p>
        </w:tc>
      </w:tr>
      <w:tr w:rsidR="00790A03" w:rsidRPr="00A02BF0" w14:paraId="1E04D48E" w14:textId="77777777" w:rsidTr="00ED3793">
        <w:trPr>
          <w:trHeight w:val="4076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7E2A6888" w:rsidR="00790A03" w:rsidRPr="00A02BF0" w:rsidRDefault="00790A03" w:rsidP="00ED379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96675">
              <w:rPr>
                <w:bCs/>
              </w:rPr>
              <w:t xml:space="preserve"> </w:t>
            </w:r>
            <w:r w:rsidR="00996675">
              <w:rPr>
                <w:bCs/>
              </w:rPr>
              <w:t>Terahertz Spectroscopy</w:t>
            </w:r>
            <w:r w:rsidR="00996675">
              <w:rPr>
                <w:bCs/>
              </w:rPr>
              <w:t xml:space="preserve">, also known as Terahertz Time Domain </w:t>
            </w:r>
            <w:proofErr w:type="gramStart"/>
            <w:r w:rsidR="00996675">
              <w:rPr>
                <w:bCs/>
              </w:rPr>
              <w:t>Spectroscopy</w:t>
            </w:r>
            <w:proofErr w:type="gramEnd"/>
            <w:r w:rsidR="00996675">
              <w:rPr>
                <w:bCs/>
              </w:rPr>
              <w:t xml:space="preserve"> is a very short range, typically a few cm, nondestructive testing technology that meets the definition of a radiodetermination service.  It needs large contiguous bloc</w:t>
            </w:r>
            <w:r w:rsidR="00ED3793">
              <w:rPr>
                <w:bCs/>
              </w:rPr>
              <w:t xml:space="preserve">ks of spectrum above 71 GHz which conflicts with the present terms of </w:t>
            </w:r>
            <w:r w:rsidR="00ED3793">
              <w:rPr>
                <w:b/>
              </w:rPr>
              <w:t xml:space="preserve">5.340. </w:t>
            </w:r>
            <w:r w:rsidR="00ED3793" w:rsidRPr="00ED3793">
              <w:rPr>
                <w:bCs/>
              </w:rPr>
              <w:t>Res. 731</w:t>
            </w:r>
            <w:r w:rsidR="00ED3793">
              <w:rPr>
                <w:bCs/>
              </w:rPr>
              <w:t xml:space="preserve"> provides a mechanism to determine if sharing without harmful is possible and a path to enable such sharing.  CEPT has recently completed </w:t>
            </w:r>
            <w:r w:rsidR="00ED3793" w:rsidRPr="00ED3793">
              <w:rPr>
                <w:bCs/>
              </w:rPr>
              <w:t>ECC Decision (22)03</w:t>
            </w:r>
            <w:r w:rsidR="00ED3793">
              <w:rPr>
                <w:bCs/>
              </w:rPr>
              <w:t xml:space="preserve"> which included a detailed emission standard for this spectrum use which it calls “</w:t>
            </w:r>
            <w:r w:rsidR="00ED3793" w:rsidRPr="00ED3793">
              <w:rPr>
                <w:bCs/>
              </w:rPr>
              <w:t>Radiodetermination systems for industry automation in shielded environments (RDI-S)</w:t>
            </w:r>
            <w:r w:rsidR="00ED3793">
              <w:rPr>
                <w:bCs/>
              </w:rPr>
              <w:t>”.  The LS statement seeks a dialogue on this sharing issue and whether the levels in the CEPT document are an acceptable basis.</w:t>
            </w:r>
            <w:r w:rsidR="00ED3793" w:rsidRPr="00ED3793">
              <w:rPr>
                <w:bCs/>
              </w:rPr>
              <w:t xml:space="preserve"> </w:t>
            </w:r>
            <w:r w:rsidR="00ED3793">
              <w:rPr>
                <w:bCs/>
              </w:rPr>
              <w:t xml:space="preserve"> </w:t>
            </w:r>
          </w:p>
        </w:tc>
      </w:tr>
    </w:tbl>
    <w:p w14:paraId="3A5B0163" w14:textId="77777777" w:rsidR="00BD51ED" w:rsidRDefault="00382C4E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3F0C" w14:textId="77777777" w:rsidR="00382C4E" w:rsidRDefault="00382C4E" w:rsidP="00D73705">
      <w:r>
        <w:separator/>
      </w:r>
    </w:p>
  </w:endnote>
  <w:endnote w:type="continuationSeparator" w:id="0">
    <w:p w14:paraId="5013FF06" w14:textId="77777777" w:rsidR="00382C4E" w:rsidRDefault="00382C4E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9172" w14:textId="77777777" w:rsidR="00382C4E" w:rsidRDefault="00382C4E" w:rsidP="00D73705">
      <w:r>
        <w:separator/>
      </w:r>
    </w:p>
  </w:footnote>
  <w:footnote w:type="continuationSeparator" w:id="0">
    <w:p w14:paraId="118F5C74" w14:textId="77777777" w:rsidR="00382C4E" w:rsidRDefault="00382C4E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115FEB"/>
    <w:rsid w:val="001573A5"/>
    <w:rsid w:val="002B4A70"/>
    <w:rsid w:val="00334312"/>
    <w:rsid w:val="00377072"/>
    <w:rsid w:val="003776AC"/>
    <w:rsid w:val="00382C4E"/>
    <w:rsid w:val="00434A34"/>
    <w:rsid w:val="00437162"/>
    <w:rsid w:val="004A162C"/>
    <w:rsid w:val="005555F3"/>
    <w:rsid w:val="00654F3B"/>
    <w:rsid w:val="006769D1"/>
    <w:rsid w:val="006D17BF"/>
    <w:rsid w:val="00764452"/>
    <w:rsid w:val="00790A03"/>
    <w:rsid w:val="008925B4"/>
    <w:rsid w:val="008D52A2"/>
    <w:rsid w:val="00957E23"/>
    <w:rsid w:val="00996675"/>
    <w:rsid w:val="009D19CD"/>
    <w:rsid w:val="009D3088"/>
    <w:rsid w:val="009E452E"/>
    <w:rsid w:val="00A30D7E"/>
    <w:rsid w:val="00A56C6F"/>
    <w:rsid w:val="00AC6380"/>
    <w:rsid w:val="00B53D94"/>
    <w:rsid w:val="00C17C11"/>
    <w:rsid w:val="00C22091"/>
    <w:rsid w:val="00C30DD5"/>
    <w:rsid w:val="00C52078"/>
    <w:rsid w:val="00D40FA3"/>
    <w:rsid w:val="00D52843"/>
    <w:rsid w:val="00D71557"/>
    <w:rsid w:val="00D71F75"/>
    <w:rsid w:val="00D73705"/>
    <w:rsid w:val="00E658D1"/>
    <w:rsid w:val="00EC09AF"/>
    <w:rsid w:val="00ED3793"/>
    <w:rsid w:val="00EF5442"/>
    <w:rsid w:val="00F8475F"/>
    <w:rsid w:val="00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Michael Marcus</cp:lastModifiedBy>
  <cp:revision>24</cp:revision>
  <dcterms:created xsi:type="dcterms:W3CDTF">2023-01-31T21:25:00Z</dcterms:created>
  <dcterms:modified xsi:type="dcterms:W3CDTF">2023-02-02T19:38:00Z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