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86DF" w14:textId="77777777" w:rsidR="003C6A19" w:rsidRDefault="003C6A19">
      <w:pPr>
        <w:pStyle w:val="Heading1"/>
        <w:rPr>
          <w:u w:val="single"/>
        </w:rPr>
      </w:pPr>
      <w:r>
        <w:rPr>
          <w:u w:val="single"/>
        </w:rPr>
        <w:t>UNCLASSIFIED</w:t>
      </w:r>
    </w:p>
    <w:p w14:paraId="4587E384" w14:textId="77777777" w:rsidR="003C6A19" w:rsidRDefault="003C6A19">
      <w:pPr>
        <w:pStyle w:val="Heading1"/>
      </w:pPr>
      <w:r>
        <w:t>MEMORANDUM</w:t>
      </w:r>
    </w:p>
    <w:p w14:paraId="672A6659" w14:textId="77777777" w:rsidR="003C6A19" w:rsidRDefault="003C6A19"/>
    <w:p w14:paraId="4C453930" w14:textId="77777777" w:rsidR="003C6A19" w:rsidRDefault="003C6A19">
      <w:pPr>
        <w:pStyle w:val="Heading1"/>
        <w:ind w:left="6480" w:firstLine="720"/>
      </w:pPr>
      <w:r>
        <w:t xml:space="preserve">U.S.R.S.      </w:t>
      </w:r>
    </w:p>
    <w:p w14:paraId="4CE982DD" w14:textId="34DBBB39" w:rsidR="003C6A19" w:rsidRPr="002D52CA" w:rsidRDefault="77C755B1" w:rsidP="10A111E9">
      <w:pPr>
        <w:pStyle w:val="Heading1"/>
        <w:ind w:left="6480" w:firstLine="720"/>
        <w:rPr>
          <w:b/>
          <w:bCs/>
        </w:rPr>
      </w:pPr>
      <w:r w:rsidRPr="10A111E9">
        <w:rPr>
          <w:b/>
          <w:bCs/>
        </w:rPr>
        <w:t xml:space="preserve">NC </w:t>
      </w:r>
      <w:r w:rsidR="134EE1AC" w:rsidRPr="10A111E9">
        <w:rPr>
          <w:b/>
          <w:bCs/>
        </w:rPr>
        <w:t>2662</w:t>
      </w:r>
    </w:p>
    <w:p w14:paraId="19C86EE0" w14:textId="36D241BC" w:rsidR="003C6A19" w:rsidRDefault="77C755B1">
      <w:pPr>
        <w:pStyle w:val="Heading1"/>
      </w:pPr>
      <w:r>
        <w:t xml:space="preserve">                                                                                                                        </w:t>
      </w:r>
      <w:r w:rsidR="001B23EF" w:rsidRPr="00DE2669">
        <w:t>1</w:t>
      </w:r>
      <w:r>
        <w:t xml:space="preserve"> </w:t>
      </w:r>
      <w:r w:rsidR="00DE2669">
        <w:t>June</w:t>
      </w:r>
      <w:r w:rsidR="0047598B">
        <w:t xml:space="preserve"> 202</w:t>
      </w:r>
      <w:r w:rsidR="001B23EF">
        <w:t>3</w:t>
      </w:r>
    </w:p>
    <w:p w14:paraId="0A37501D" w14:textId="77777777" w:rsidR="003C6A19" w:rsidRDefault="003C6A19"/>
    <w:p w14:paraId="5DAB6C7B" w14:textId="77777777" w:rsidR="003C6A19" w:rsidRDefault="003C6A19">
      <w:pPr>
        <w:pStyle w:val="EnvelopeReturn"/>
      </w:pPr>
    </w:p>
    <w:p w14:paraId="22E7692E" w14:textId="77777777" w:rsidR="003C6A19" w:rsidRDefault="003C6A19">
      <w:pPr>
        <w:pStyle w:val="Heading1"/>
      </w:pPr>
      <w:r w:rsidRPr="009F4EDD">
        <w:rPr>
          <w:b/>
        </w:rPr>
        <w:t>TO:</w:t>
      </w:r>
      <w:r w:rsidR="002D52CA">
        <w:tab/>
      </w:r>
      <w:r w:rsidR="002D52CA">
        <w:tab/>
        <w:t>ITU</w:t>
      </w:r>
      <w:r>
        <w:t>-R National Committee</w:t>
      </w:r>
    </w:p>
    <w:p w14:paraId="02EB378F" w14:textId="77777777" w:rsidR="003C6A19" w:rsidRDefault="003C6A19">
      <w:pPr>
        <w:rPr>
          <w:b/>
          <w:sz w:val="24"/>
        </w:rPr>
      </w:pPr>
    </w:p>
    <w:p w14:paraId="6275E069" w14:textId="77777777" w:rsidR="003C6A19" w:rsidRDefault="003C6A19">
      <w:pPr>
        <w:pStyle w:val="EnvelopeReturn"/>
      </w:pPr>
      <w:r w:rsidRPr="009F4EDD">
        <w:rPr>
          <w:b/>
        </w:rPr>
        <w:t>FROM:</w:t>
      </w:r>
      <w:r>
        <w:tab/>
      </w:r>
      <w:r w:rsidR="002C24C3">
        <w:t>U.S. Department of State – CIP/MA</w:t>
      </w:r>
    </w:p>
    <w:p w14:paraId="6A05A809" w14:textId="77777777" w:rsidR="003C6A19" w:rsidRDefault="003C6A19">
      <w:pPr>
        <w:pStyle w:val="EnvelopeReturn"/>
      </w:pPr>
    </w:p>
    <w:p w14:paraId="141F4B36" w14:textId="0F327AE8" w:rsidR="003C6A19" w:rsidRDefault="003C6A19" w:rsidP="000C51F5">
      <w:pPr>
        <w:pStyle w:val="Heading1"/>
        <w:pBdr>
          <w:bottom w:val="single" w:sz="4" w:space="1" w:color="auto"/>
        </w:pBdr>
      </w:pPr>
      <w:r w:rsidRPr="009F4EDD">
        <w:rPr>
          <w:b/>
        </w:rPr>
        <w:t>SUBJECT:</w:t>
      </w:r>
      <w:r w:rsidR="002D52CA">
        <w:tab/>
        <w:t>Proposed Contribution</w:t>
      </w:r>
      <w:r w:rsidR="00332083">
        <w:t>s</w:t>
      </w:r>
      <w:r>
        <w:t xml:space="preserve"> </w:t>
      </w:r>
      <w:r w:rsidR="002D0345">
        <w:t xml:space="preserve">to </w:t>
      </w:r>
      <w:r w:rsidR="00AF12F8">
        <w:t>ITU-R W</w:t>
      </w:r>
      <w:r w:rsidR="002D0345">
        <w:t xml:space="preserve">orking Party </w:t>
      </w:r>
      <w:r w:rsidR="001B23EF">
        <w:t>5B</w:t>
      </w:r>
    </w:p>
    <w:p w14:paraId="5A39BBE3" w14:textId="77777777" w:rsidR="003C6A19" w:rsidRDefault="003C6A19">
      <w:pPr>
        <w:rPr>
          <w:sz w:val="24"/>
        </w:rPr>
      </w:pPr>
    </w:p>
    <w:p w14:paraId="0DA9D8A1" w14:textId="38A53FF6" w:rsidR="006927C2" w:rsidRPr="00E168B7" w:rsidRDefault="006927C2" w:rsidP="006927C2">
      <w:pPr>
        <w:rPr>
          <w:sz w:val="24"/>
          <w:szCs w:val="24"/>
        </w:rPr>
      </w:pPr>
      <w:r w:rsidRPr="77C755B1">
        <w:rPr>
          <w:sz w:val="24"/>
          <w:szCs w:val="24"/>
        </w:rPr>
        <w:t>The following document</w:t>
      </w:r>
      <w:r>
        <w:rPr>
          <w:sz w:val="24"/>
          <w:szCs w:val="24"/>
        </w:rPr>
        <w:t>s</w:t>
      </w:r>
      <w:r w:rsidRPr="77C755B1">
        <w:rPr>
          <w:sz w:val="24"/>
          <w:szCs w:val="24"/>
        </w:rPr>
        <w:t>, prepared for submission to the meet</w:t>
      </w:r>
      <w:r>
        <w:rPr>
          <w:sz w:val="24"/>
          <w:szCs w:val="24"/>
        </w:rPr>
        <w:t xml:space="preserve">ing of ITU-R Working Party </w:t>
      </w:r>
      <w:r w:rsidR="001B23EF">
        <w:rPr>
          <w:sz w:val="24"/>
          <w:szCs w:val="24"/>
        </w:rPr>
        <w:t>5B</w:t>
      </w:r>
      <w:r>
        <w:rPr>
          <w:sz w:val="24"/>
          <w:szCs w:val="24"/>
        </w:rPr>
        <w:t xml:space="preserve"> (</w:t>
      </w:r>
      <w:r w:rsidR="00DE2669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1B23EF">
        <w:rPr>
          <w:sz w:val="24"/>
          <w:szCs w:val="24"/>
        </w:rPr>
        <w:t>July</w:t>
      </w:r>
      <w:r>
        <w:rPr>
          <w:sz w:val="24"/>
          <w:szCs w:val="24"/>
        </w:rPr>
        <w:t xml:space="preserve"> - </w:t>
      </w:r>
      <w:r w:rsidR="00DE2669">
        <w:rPr>
          <w:sz w:val="24"/>
          <w:szCs w:val="24"/>
        </w:rPr>
        <w:t>21</w:t>
      </w:r>
      <w:r w:rsidRPr="77C755B1">
        <w:rPr>
          <w:sz w:val="24"/>
          <w:szCs w:val="24"/>
        </w:rPr>
        <w:t xml:space="preserve"> </w:t>
      </w:r>
      <w:r w:rsidR="001B23EF">
        <w:rPr>
          <w:sz w:val="24"/>
          <w:szCs w:val="24"/>
        </w:rPr>
        <w:t>July</w:t>
      </w:r>
      <w:r>
        <w:rPr>
          <w:sz w:val="24"/>
          <w:szCs w:val="24"/>
        </w:rPr>
        <w:t xml:space="preserve"> 202</w:t>
      </w:r>
      <w:r w:rsidR="001B23EF">
        <w:rPr>
          <w:sz w:val="24"/>
          <w:szCs w:val="24"/>
        </w:rPr>
        <w:t>3</w:t>
      </w:r>
      <w:r w:rsidRPr="77C755B1">
        <w:rPr>
          <w:sz w:val="24"/>
          <w:szCs w:val="24"/>
        </w:rPr>
        <w:t>), is provided for review/co</w:t>
      </w:r>
      <w:r>
        <w:rPr>
          <w:sz w:val="24"/>
          <w:szCs w:val="24"/>
        </w:rPr>
        <w:t>mment by the National Committee.</w:t>
      </w:r>
    </w:p>
    <w:p w14:paraId="3643236A" w14:textId="77777777" w:rsidR="006927C2" w:rsidRPr="006927C2" w:rsidRDefault="006927C2" w:rsidP="006927C2">
      <w:pPr>
        <w:rPr>
          <w:sz w:val="24"/>
          <w:szCs w:val="24"/>
        </w:rPr>
      </w:pPr>
    </w:p>
    <w:p w14:paraId="48B25740" w14:textId="57C04F72" w:rsidR="006927C2" w:rsidRPr="006927C2" w:rsidRDefault="00DF1F45" w:rsidP="006927C2">
      <w:pPr>
        <w:rPr>
          <w:sz w:val="24"/>
          <w:szCs w:val="24"/>
        </w:rPr>
      </w:pPr>
      <w:r>
        <w:rPr>
          <w:sz w:val="24"/>
          <w:szCs w:val="24"/>
        </w:rPr>
        <w:t xml:space="preserve">If a document listed below </w:t>
      </w:r>
      <w:r w:rsidR="006927C2" w:rsidRPr="006927C2">
        <w:rPr>
          <w:sz w:val="24"/>
          <w:szCs w:val="24"/>
        </w:rPr>
        <w:t>did not achieve consensus in U.S. Working P</w:t>
      </w:r>
      <w:r w:rsidR="00F92FEC">
        <w:rPr>
          <w:sz w:val="24"/>
          <w:szCs w:val="24"/>
        </w:rPr>
        <w:t xml:space="preserve">arty </w:t>
      </w:r>
      <w:r w:rsidR="001B23EF">
        <w:rPr>
          <w:sz w:val="24"/>
          <w:szCs w:val="24"/>
        </w:rPr>
        <w:t>5B</w:t>
      </w:r>
      <w:r w:rsidR="006927C2" w:rsidRPr="006927C2">
        <w:rPr>
          <w:sz w:val="24"/>
          <w:szCs w:val="24"/>
        </w:rPr>
        <w:t xml:space="preserve">, </w:t>
      </w:r>
      <w:r w:rsidR="00D00CAF">
        <w:rPr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 w:rsidR="006927C2" w:rsidRPr="006927C2">
        <w:rPr>
          <w:sz w:val="24"/>
          <w:szCs w:val="24"/>
        </w:rPr>
        <w:t>achieve</w:t>
      </w:r>
      <w:r>
        <w:rPr>
          <w:sz w:val="24"/>
          <w:szCs w:val="24"/>
        </w:rPr>
        <w:t>s</w:t>
      </w:r>
      <w:r w:rsidR="006927C2" w:rsidRPr="006927C2">
        <w:rPr>
          <w:sz w:val="24"/>
          <w:szCs w:val="24"/>
        </w:rPr>
        <w:t xml:space="preserve"> consensus among the interested parties during the National Committee review period, </w:t>
      </w:r>
      <w:r w:rsidR="00D00CAF">
        <w:rPr>
          <w:sz w:val="24"/>
          <w:szCs w:val="24"/>
        </w:rPr>
        <w:t xml:space="preserve">send </w:t>
      </w:r>
      <w:r w:rsidR="006927C2" w:rsidRPr="006927C2">
        <w:rPr>
          <w:sz w:val="24"/>
          <w:szCs w:val="24"/>
        </w:rPr>
        <w:t xml:space="preserve">the consensus document to Paul Najarian (najarianpb@state.gov) for distribution to the ITU-R listserv, with a copy also sent to </w:t>
      </w:r>
      <w:r w:rsidR="001B23EF">
        <w:rPr>
          <w:sz w:val="24"/>
          <w:szCs w:val="24"/>
        </w:rPr>
        <w:t>Charles Glass</w:t>
      </w:r>
      <w:r>
        <w:rPr>
          <w:sz w:val="24"/>
          <w:szCs w:val="24"/>
        </w:rPr>
        <w:t xml:space="preserve"> (</w:t>
      </w:r>
      <w:r w:rsidR="001B23EF">
        <w:rPr>
          <w:sz w:val="24"/>
          <w:szCs w:val="24"/>
        </w:rPr>
        <w:t>CG</w:t>
      </w:r>
      <w:r w:rsidR="001B23EF" w:rsidRPr="001B23EF">
        <w:rPr>
          <w:sz w:val="24"/>
          <w:szCs w:val="24"/>
        </w:rPr>
        <w:t>lass@ntia.gov</w:t>
      </w:r>
      <w:r w:rsidR="006927C2" w:rsidRPr="006927C2">
        <w:rPr>
          <w:sz w:val="24"/>
          <w:szCs w:val="24"/>
        </w:rPr>
        <w:t>)</w:t>
      </w:r>
      <w:r w:rsidR="001B23EF">
        <w:rPr>
          <w:sz w:val="24"/>
          <w:szCs w:val="24"/>
        </w:rPr>
        <w:t xml:space="preserve"> and Louis Bell (Louis.Bell@fcc.gov)</w:t>
      </w:r>
      <w:r w:rsidR="006927C2" w:rsidRPr="006927C2">
        <w:rPr>
          <w:sz w:val="24"/>
          <w:szCs w:val="24"/>
        </w:rPr>
        <w:t>.</w:t>
      </w:r>
    </w:p>
    <w:p w14:paraId="7CC9FF7F" w14:textId="77777777" w:rsidR="006927C2" w:rsidRPr="006927C2" w:rsidRDefault="006927C2" w:rsidP="006927C2">
      <w:pPr>
        <w:rPr>
          <w:sz w:val="24"/>
          <w:szCs w:val="24"/>
        </w:rPr>
      </w:pPr>
    </w:p>
    <w:p w14:paraId="36590FF2" w14:textId="0FE5BF94" w:rsidR="00DF1F45" w:rsidRDefault="00DF1F45" w:rsidP="00DF1F45">
      <w:pPr>
        <w:pStyle w:val="BodyText"/>
      </w:pPr>
      <w:r>
        <w:t>The proposed contribution</w:t>
      </w:r>
      <w:r w:rsidR="00CF6CF0">
        <w:t>s are</w:t>
      </w:r>
      <w:r>
        <w:t xml:space="preserve"> embedded in this memo in the table</w:t>
      </w:r>
      <w:r w:rsidR="00CF6CF0">
        <w:t>s below and are</w:t>
      </w:r>
      <w:r>
        <w:t xml:space="preserve"> accessible at </w:t>
      </w:r>
      <w:hyperlink r:id="rId7" w:history="1">
        <w:r w:rsidR="00EA6C48" w:rsidRPr="005118F6">
          <w:rPr>
            <w:rStyle w:val="Hyperlink"/>
          </w:rPr>
          <w:t>https://uspreps.ntia.gov/wp5b/national-committee-memo-number-2662-itu-r-wp5b-july-2023</w:t>
        </w:r>
      </w:hyperlink>
      <w:r w:rsidR="00F92FEC">
        <w:t>.</w:t>
      </w:r>
    </w:p>
    <w:p w14:paraId="41C8F396" w14:textId="16AB1B04" w:rsidR="003C6A19" w:rsidRDefault="003C6A19">
      <w:pPr>
        <w:jc w:val="both"/>
        <w:rPr>
          <w:rFonts w:ascii="Courier New" w:hAnsi="Courier New"/>
          <w:snapToGrid w:val="0"/>
          <w:color w:val="0000FF"/>
          <w:sz w:val="22"/>
          <w:szCs w:val="22"/>
          <w:u w:val="single"/>
        </w:rPr>
      </w:pPr>
    </w:p>
    <w:p w14:paraId="3D382B71" w14:textId="5A2CA3CE" w:rsidR="00DF1F45" w:rsidRPr="00DF1F45" w:rsidRDefault="00DF1F45">
      <w:pPr>
        <w:jc w:val="both"/>
        <w:rPr>
          <w:rFonts w:ascii="Courier New" w:hAnsi="Courier New"/>
          <w:snapToGrid w:val="0"/>
          <w:color w:val="0000FF"/>
          <w:szCs w:val="22"/>
          <w:u w:val="single"/>
        </w:rPr>
      </w:pPr>
      <w:r w:rsidRPr="00DF1F45">
        <w:rPr>
          <w:color w:val="000000"/>
          <w:sz w:val="24"/>
          <w:szCs w:val="27"/>
        </w:rPr>
        <w:t xml:space="preserve">The </w:t>
      </w:r>
      <w:r w:rsidR="00F6012F">
        <w:rPr>
          <w:color w:val="000000"/>
          <w:sz w:val="24"/>
          <w:szCs w:val="27"/>
        </w:rPr>
        <w:t xml:space="preserve">15 </w:t>
      </w:r>
      <w:r w:rsidRPr="00DF1F45">
        <w:rPr>
          <w:color w:val="000000"/>
          <w:sz w:val="24"/>
          <w:szCs w:val="27"/>
        </w:rPr>
        <w:t>document</w:t>
      </w:r>
      <w:r w:rsidR="003122AB">
        <w:rPr>
          <w:color w:val="000000"/>
          <w:sz w:val="24"/>
          <w:szCs w:val="27"/>
        </w:rPr>
        <w:t>s</w:t>
      </w:r>
      <w:r w:rsidRPr="00DF1F45">
        <w:rPr>
          <w:color w:val="000000"/>
          <w:sz w:val="24"/>
          <w:szCs w:val="27"/>
        </w:rPr>
        <w:t xml:space="preserve"> listed in the following table </w:t>
      </w:r>
      <w:r w:rsidRPr="00F6012F">
        <w:rPr>
          <w:color w:val="000000"/>
          <w:sz w:val="24"/>
          <w:szCs w:val="27"/>
          <w:u w:val="single"/>
        </w:rPr>
        <w:t>achieved consen</w:t>
      </w:r>
      <w:r w:rsidR="003122AB" w:rsidRPr="00F6012F">
        <w:rPr>
          <w:color w:val="000000"/>
          <w:sz w:val="24"/>
          <w:szCs w:val="27"/>
          <w:u w:val="single"/>
        </w:rPr>
        <w:t>sus</w:t>
      </w:r>
      <w:r w:rsidR="003122AB">
        <w:rPr>
          <w:color w:val="000000"/>
          <w:sz w:val="24"/>
          <w:szCs w:val="27"/>
        </w:rPr>
        <w:t xml:space="preserve"> within U.S. Working Party </w:t>
      </w:r>
      <w:r w:rsidR="001B23EF">
        <w:rPr>
          <w:color w:val="000000"/>
          <w:sz w:val="24"/>
          <w:szCs w:val="27"/>
        </w:rPr>
        <w:t>5B</w:t>
      </w:r>
      <w:r w:rsidRPr="00DF1F45">
        <w:rPr>
          <w:color w:val="000000"/>
          <w:sz w:val="24"/>
          <w:szCs w:val="27"/>
        </w:rPr>
        <w:t>: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2"/>
        <w:gridCol w:w="5873"/>
        <w:gridCol w:w="2070"/>
      </w:tblGrid>
      <w:tr w:rsidR="00E6394B" w14:paraId="7DC2CC21" w14:textId="77777777" w:rsidTr="00AE6A3C">
        <w:trPr>
          <w:cantSplit/>
          <w:trHeight w:val="544"/>
          <w:tblHeader/>
        </w:trPr>
        <w:tc>
          <w:tcPr>
            <w:tcW w:w="795" w:type="pct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32BD602" w14:textId="1A391317" w:rsidR="008A15C5" w:rsidRPr="008B7202" w:rsidRDefault="008A15C5" w:rsidP="00EF6489">
            <w:pPr>
              <w:jc w:val="center"/>
              <w:rPr>
                <w:b/>
                <w:bCs/>
                <w:sz w:val="22"/>
                <w:szCs w:val="22"/>
              </w:rPr>
            </w:pPr>
            <w:r w:rsidRPr="008B7202">
              <w:rPr>
                <w:b/>
                <w:bCs/>
                <w:sz w:val="22"/>
                <w:szCs w:val="22"/>
              </w:rPr>
              <w:t>Number</w:t>
            </w:r>
            <w:r w:rsidR="003122AB">
              <w:rPr>
                <w:b/>
                <w:bCs/>
                <w:sz w:val="22"/>
                <w:szCs w:val="22"/>
              </w:rPr>
              <w:t xml:space="preserve"> USWP</w:t>
            </w:r>
            <w:r w:rsidR="001B23EF">
              <w:rPr>
                <w:b/>
                <w:bCs/>
                <w:sz w:val="22"/>
                <w:szCs w:val="22"/>
              </w:rPr>
              <w:t>5B31</w:t>
            </w:r>
          </w:p>
        </w:tc>
        <w:tc>
          <w:tcPr>
            <w:tcW w:w="3109" w:type="pct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0E1A529" w14:textId="77777777" w:rsidR="008A15C5" w:rsidRPr="008B7202" w:rsidRDefault="008A15C5" w:rsidP="003C6A19">
            <w:pPr>
              <w:jc w:val="center"/>
              <w:rPr>
                <w:b/>
                <w:sz w:val="22"/>
                <w:szCs w:val="22"/>
              </w:rPr>
            </w:pPr>
            <w:r w:rsidRPr="008B7202">
              <w:rPr>
                <w:b/>
                <w:sz w:val="22"/>
                <w:szCs w:val="22"/>
              </w:rPr>
              <w:t>Document Title</w:t>
            </w:r>
          </w:p>
        </w:tc>
        <w:tc>
          <w:tcPr>
            <w:tcW w:w="1096" w:type="pct"/>
          </w:tcPr>
          <w:p w14:paraId="7089407A" w14:textId="77777777" w:rsidR="008A15C5" w:rsidRPr="008B7202" w:rsidRDefault="008A15C5" w:rsidP="003C6A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Document</w:t>
            </w:r>
          </w:p>
        </w:tc>
      </w:tr>
      <w:tr w:rsidR="00E6394B" w14:paraId="568BA50A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464B667" w14:textId="745C69F9" w:rsidR="008A15C5" w:rsidRPr="00CE2089" w:rsidRDefault="001B23EF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B7187F" w14:textId="00C436F1" w:rsidR="008A15C5" w:rsidRPr="00B660D8" w:rsidRDefault="008426AC" w:rsidP="006927C2">
            <w:pPr>
              <w:rPr>
                <w:color w:val="000000" w:themeColor="text1"/>
                <w:sz w:val="24"/>
                <w:szCs w:val="24"/>
              </w:rPr>
            </w:pPr>
            <w:r w:rsidRPr="008426AC">
              <w:rPr>
                <w:color w:val="000000" w:themeColor="text1"/>
                <w:sz w:val="24"/>
                <w:szCs w:val="24"/>
              </w:rPr>
              <w:t>WD-PDN Report relating to various aspects of use of radiocommunications for suborbital vehicles [SUBORBITAL VEHICLES STUDIES]</w:t>
            </w:r>
          </w:p>
        </w:tc>
        <w:bookmarkStart w:id="0" w:name="_MON_1694280692"/>
        <w:bookmarkEnd w:id="0"/>
        <w:bookmarkStart w:id="1" w:name="_MON_1745683032"/>
        <w:bookmarkEnd w:id="1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AD16" w14:textId="2A4B2429" w:rsidR="008A15C5" w:rsidRPr="000119C2" w:rsidRDefault="00B660D8" w:rsidP="00AA21FE">
            <w:pPr>
              <w:jc w:val="center"/>
            </w:pPr>
            <w:r>
              <w:object w:dxaOrig="1520" w:dyaOrig="987" w14:anchorId="1FB714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8" o:title=""/>
                </v:shape>
                <o:OLEObject Type="Embed" ProgID="Word.Document.12" ShapeID="_x0000_i1025" DrawAspect="Icon" ObjectID="_1747055245" r:id="rId9">
                  <o:FieldCodes>\s</o:FieldCodes>
                </o:OLEObject>
              </w:object>
            </w:r>
          </w:p>
        </w:tc>
      </w:tr>
      <w:tr w:rsidR="00E6394B" w14:paraId="2DAF583C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C0B4045" w14:textId="6625EB90" w:rsidR="00B11DCA" w:rsidRPr="77C755B1" w:rsidRDefault="001C60BC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7384">
              <w:rPr>
                <w:sz w:val="24"/>
                <w:szCs w:val="24"/>
              </w:rPr>
              <w:t>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6AD4F31" w14:textId="58F7BE18" w:rsidR="00B11DCA" w:rsidRPr="006927C2" w:rsidRDefault="005B47F4" w:rsidP="00B11DCA">
            <w:pPr>
              <w:rPr>
                <w:color w:val="000000" w:themeColor="text1"/>
                <w:sz w:val="24"/>
                <w:szCs w:val="24"/>
              </w:rPr>
            </w:pPr>
            <w:r w:rsidRPr="005B47F4">
              <w:rPr>
                <w:color w:val="000000" w:themeColor="text1"/>
                <w:sz w:val="24"/>
                <w:szCs w:val="24"/>
              </w:rPr>
              <w:t>PDN Report ITU-R M.[SPACE-VHF], Space-based aeronautical VHF communications in the frequency band 117.975-137 MHz</w:t>
            </w:r>
          </w:p>
        </w:tc>
        <w:bookmarkStart w:id="2" w:name="_MON_1746974620"/>
        <w:bookmarkEnd w:id="2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C026" w14:textId="549B28B8" w:rsidR="00B11DCA" w:rsidRPr="000119C2" w:rsidRDefault="005B47F4" w:rsidP="00AA21FE">
            <w:pPr>
              <w:jc w:val="center"/>
            </w:pPr>
            <w:r>
              <w:object w:dxaOrig="1520" w:dyaOrig="987" w14:anchorId="5F75F462">
                <v:shape id="_x0000_i1026" type="#_x0000_t75" style="width:76.2pt;height:49.2pt" o:ole="">
                  <v:imagedata r:id="rId10" o:title=""/>
                </v:shape>
                <o:OLEObject Type="Embed" ProgID="Word.Document.12" ShapeID="_x0000_i1026" DrawAspect="Icon" ObjectID="_1747055246" r:id="rId11">
                  <o:FieldCodes>\s</o:FieldCodes>
                </o:OLEObject>
              </w:object>
            </w:r>
          </w:p>
        </w:tc>
      </w:tr>
      <w:tr w:rsidR="00E6394B" w14:paraId="29A2B5C4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417128E" w14:textId="303FDCB3" w:rsidR="00B11DCA" w:rsidRPr="77C755B1" w:rsidRDefault="007D62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7384">
              <w:rPr>
                <w:sz w:val="24"/>
                <w:szCs w:val="24"/>
              </w:rPr>
              <w:t>3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42FA0F0" w14:textId="177650AC" w:rsidR="00B11DCA" w:rsidRPr="006927C2" w:rsidRDefault="00190E15" w:rsidP="00F97384">
            <w:pPr>
              <w:rPr>
                <w:color w:val="000000" w:themeColor="text1"/>
                <w:sz w:val="24"/>
                <w:szCs w:val="24"/>
              </w:rPr>
            </w:pPr>
            <w:r w:rsidRPr="00190E15">
              <w:rPr>
                <w:color w:val="000000" w:themeColor="text1"/>
                <w:sz w:val="24"/>
                <w:szCs w:val="24"/>
              </w:rPr>
              <w:t>Proposed updates to Working Document towards a Preliminary Draft New Report, ITU-R M.[RADAR SIMULATIONS], “Simulations of performance for specific primary surveillance radars”</w:t>
            </w:r>
          </w:p>
        </w:tc>
        <w:bookmarkStart w:id="3" w:name="_MON_1746975074"/>
        <w:bookmarkEnd w:id="3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D860" w14:textId="4647D7A8" w:rsidR="00B11DCA" w:rsidRPr="000119C2" w:rsidRDefault="00190E15" w:rsidP="00AA21FE">
            <w:pPr>
              <w:jc w:val="center"/>
            </w:pPr>
            <w:r>
              <w:object w:dxaOrig="1520" w:dyaOrig="987" w14:anchorId="4D2916EE">
                <v:shape id="_x0000_i1027" type="#_x0000_t75" style="width:76.2pt;height:49.2pt" o:ole="">
                  <v:imagedata r:id="rId12" o:title=""/>
                </v:shape>
                <o:OLEObject Type="Embed" ProgID="Word.Document.12" ShapeID="_x0000_i1027" DrawAspect="Icon" ObjectID="_1747055247" r:id="rId13">
                  <o:FieldCodes>\s</o:FieldCodes>
                </o:OLEObject>
              </w:object>
            </w:r>
          </w:p>
        </w:tc>
      </w:tr>
      <w:tr w:rsidR="00E6394B" w14:paraId="61A69AEB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F44A52F" w14:textId="030C23BC" w:rsidR="003122AB" w:rsidRPr="77C755B1" w:rsidRDefault="007D62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F97384">
              <w:rPr>
                <w:sz w:val="24"/>
                <w:szCs w:val="24"/>
              </w:rPr>
              <w:t>4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FEB9881" w14:textId="77777777" w:rsidR="00F6636D" w:rsidRPr="00F6636D" w:rsidRDefault="00F6636D" w:rsidP="00F6636D">
            <w:pPr>
              <w:rPr>
                <w:color w:val="000000" w:themeColor="text1"/>
                <w:sz w:val="24"/>
                <w:szCs w:val="24"/>
              </w:rPr>
            </w:pPr>
            <w:r w:rsidRPr="00F6636D">
              <w:rPr>
                <w:color w:val="000000" w:themeColor="text1"/>
                <w:sz w:val="24"/>
                <w:szCs w:val="24"/>
              </w:rPr>
              <w:t>PRELIMINARY DRAFT REVISION OF RECOMMENDATION ITU-R M.1851-1</w:t>
            </w:r>
          </w:p>
          <w:p w14:paraId="2781C74E" w14:textId="0C467E62" w:rsidR="003122AB" w:rsidRPr="006927C2" w:rsidRDefault="00F6636D" w:rsidP="00F6636D">
            <w:pPr>
              <w:rPr>
                <w:color w:val="000000" w:themeColor="text1"/>
                <w:sz w:val="24"/>
                <w:szCs w:val="24"/>
              </w:rPr>
            </w:pPr>
            <w:r w:rsidRPr="00F6636D">
              <w:rPr>
                <w:color w:val="000000" w:themeColor="text1"/>
                <w:sz w:val="24"/>
                <w:szCs w:val="24"/>
              </w:rPr>
              <w:t>Mathematical models for radiodetermination radar and aeronautical mobile systems antenna patterns for use in interference analyses</w:t>
            </w:r>
          </w:p>
        </w:tc>
        <w:bookmarkStart w:id="4" w:name="_MON_1746975108"/>
        <w:bookmarkEnd w:id="4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BCE6" w14:textId="3B00C7A9" w:rsidR="003122AB" w:rsidRPr="000119C2" w:rsidRDefault="00190E15" w:rsidP="00AA21FE">
            <w:pPr>
              <w:jc w:val="center"/>
            </w:pPr>
            <w:r>
              <w:object w:dxaOrig="1520" w:dyaOrig="987" w14:anchorId="27F86DBF">
                <v:shape id="_x0000_i1028" type="#_x0000_t75" style="width:76.2pt;height:49.2pt" o:ole="">
                  <v:imagedata r:id="rId14" o:title=""/>
                </v:shape>
                <o:OLEObject Type="Embed" ProgID="Word.Document.12" ShapeID="_x0000_i1028" DrawAspect="Icon" ObjectID="_1747055248" r:id="rId15">
                  <o:FieldCodes>\s</o:FieldCodes>
                </o:OLEObject>
              </w:object>
            </w:r>
          </w:p>
        </w:tc>
      </w:tr>
      <w:tr w:rsidR="00E6394B" w14:paraId="03F359EB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8CC71C0" w14:textId="03844433" w:rsidR="003122AB" w:rsidRDefault="00F973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634CB02" w14:textId="0DB97DC8" w:rsidR="003122AB" w:rsidRPr="006927C2" w:rsidRDefault="00CC2B27" w:rsidP="00F97384">
            <w:pPr>
              <w:rPr>
                <w:color w:val="000000" w:themeColor="text1"/>
                <w:sz w:val="24"/>
                <w:szCs w:val="24"/>
              </w:rPr>
            </w:pPr>
            <w:r w:rsidRPr="00CC2B27">
              <w:rPr>
                <w:color w:val="000000" w:themeColor="text1"/>
                <w:sz w:val="24"/>
                <w:szCs w:val="24"/>
              </w:rPr>
              <w:t>Estimate Radar Bandwidth for Noise Power Calculation</w:t>
            </w:r>
          </w:p>
        </w:tc>
        <w:bookmarkStart w:id="5" w:name="_MON_1746975131"/>
        <w:bookmarkEnd w:id="5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FA19" w14:textId="6F4DDF28" w:rsidR="003122AB" w:rsidRPr="000119C2" w:rsidRDefault="00190E15" w:rsidP="00AA21FE">
            <w:pPr>
              <w:jc w:val="center"/>
            </w:pPr>
            <w:r>
              <w:object w:dxaOrig="1520" w:dyaOrig="987" w14:anchorId="19770555">
                <v:shape id="_x0000_i1029" type="#_x0000_t75" style="width:76.2pt;height:49.2pt" o:ole="">
                  <v:imagedata r:id="rId16" o:title=""/>
                </v:shape>
                <o:OLEObject Type="Embed" ProgID="Word.Document.12" ShapeID="_x0000_i1029" DrawAspect="Icon" ObjectID="_1747055249" r:id="rId17">
                  <o:FieldCodes>\s</o:FieldCodes>
                </o:OLEObject>
              </w:object>
            </w:r>
          </w:p>
        </w:tc>
      </w:tr>
      <w:tr w:rsidR="004C6946" w14:paraId="0CB181C8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123E49D" w14:textId="2F179F66" w:rsidR="00F97384" w:rsidRDefault="00F973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90604E2" w14:textId="74702080" w:rsidR="00F97384" w:rsidRPr="006927C2" w:rsidRDefault="00A52CEF" w:rsidP="00F97384">
            <w:pPr>
              <w:rPr>
                <w:color w:val="000000" w:themeColor="text1"/>
                <w:sz w:val="24"/>
                <w:szCs w:val="24"/>
              </w:rPr>
            </w:pPr>
            <w:r w:rsidRPr="00A52CEF">
              <w:rPr>
                <w:color w:val="000000" w:themeColor="text1"/>
                <w:sz w:val="24"/>
                <w:szCs w:val="24"/>
              </w:rPr>
              <w:t>PRELIMINARY DRAFT NEW REPORT ITU-R M.[UA_PFD] -  Review of power flux-density limits in accordance with resolves 16 of Resolution 155 (WRC-15)</w:t>
            </w:r>
          </w:p>
        </w:tc>
        <w:bookmarkStart w:id="6" w:name="_MON_1746975151"/>
        <w:bookmarkEnd w:id="6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29E1" w14:textId="362B566A" w:rsidR="00F97384" w:rsidRPr="000119C2" w:rsidRDefault="00190E15" w:rsidP="00AA21FE">
            <w:pPr>
              <w:jc w:val="center"/>
            </w:pPr>
            <w:r>
              <w:object w:dxaOrig="1520" w:dyaOrig="987" w14:anchorId="379EE944">
                <v:shape id="_x0000_i1030" type="#_x0000_t75" style="width:76.2pt;height:49.2pt" o:ole="">
                  <v:imagedata r:id="rId18" o:title=""/>
                </v:shape>
                <o:OLEObject Type="Embed" ProgID="Word.Document.12" ShapeID="_x0000_i1030" DrawAspect="Icon" ObjectID="_1747055250" r:id="rId19">
                  <o:FieldCodes>\s</o:FieldCodes>
                </o:OLEObject>
              </w:object>
            </w:r>
          </w:p>
        </w:tc>
      </w:tr>
      <w:tr w:rsidR="00E6394B" w14:paraId="2CB359FE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EADD63B" w14:textId="7AA1D7ED" w:rsidR="003122AB" w:rsidRDefault="00F973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E007138" w14:textId="2D400ADF" w:rsidR="003122AB" w:rsidRPr="006927C2" w:rsidRDefault="00BA48FD" w:rsidP="00F97384">
            <w:pPr>
              <w:rPr>
                <w:color w:val="000000" w:themeColor="text1"/>
                <w:sz w:val="24"/>
                <w:szCs w:val="24"/>
              </w:rPr>
            </w:pPr>
            <w:r w:rsidRPr="00BA48FD">
              <w:rPr>
                <w:color w:val="000000" w:themeColor="text1"/>
                <w:sz w:val="24"/>
                <w:szCs w:val="24"/>
              </w:rPr>
              <w:t xml:space="preserve">Sharing of the frequency band 15.4-15.7 GHz between RLS radars and future non-safety AM(OR)S systems </w:t>
            </w:r>
          </w:p>
        </w:tc>
        <w:bookmarkStart w:id="7" w:name="_MON_1746975165"/>
        <w:bookmarkEnd w:id="7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5EBC" w14:textId="2948F198" w:rsidR="003122AB" w:rsidRPr="000119C2" w:rsidRDefault="00190E15" w:rsidP="00AA21FE">
            <w:pPr>
              <w:jc w:val="center"/>
            </w:pPr>
            <w:r>
              <w:object w:dxaOrig="1520" w:dyaOrig="987" w14:anchorId="6E691F98">
                <v:shape id="_x0000_i1031" type="#_x0000_t75" style="width:76.2pt;height:49.2pt" o:ole="">
                  <v:imagedata r:id="rId20" o:title=""/>
                </v:shape>
                <o:OLEObject Type="Embed" ProgID="Word.Document.12" ShapeID="_x0000_i1031" DrawAspect="Icon" ObjectID="_1747055251" r:id="rId21">
                  <o:FieldCodes>\s</o:FieldCodes>
                </o:OLEObject>
              </w:object>
            </w:r>
          </w:p>
        </w:tc>
      </w:tr>
      <w:tr w:rsidR="005B47F4" w14:paraId="17824C12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DFE5AA3" w14:textId="5D81BA44" w:rsidR="00F97384" w:rsidRDefault="00F973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1E7D756" w14:textId="36E2B7FB" w:rsidR="00F97384" w:rsidRPr="006927C2" w:rsidRDefault="00040D01" w:rsidP="00E7774A">
            <w:pPr>
              <w:rPr>
                <w:color w:val="000000" w:themeColor="text1"/>
                <w:sz w:val="24"/>
                <w:szCs w:val="24"/>
              </w:rPr>
            </w:pPr>
            <w:r w:rsidRPr="00040D01">
              <w:rPr>
                <w:color w:val="000000" w:themeColor="text1"/>
                <w:sz w:val="24"/>
                <w:szCs w:val="24"/>
              </w:rPr>
              <w:t>Draft new Recommendation ITU-R M.[AMS CHARACTERISTICS_1 780-1 850 MHz] - Technical characteristics and protection criteria for systems operating in the aeronautical mobile service within the frequency range 1 780-1 850 MHz</w:t>
            </w:r>
          </w:p>
        </w:tc>
        <w:bookmarkStart w:id="8" w:name="_MON_1746975187"/>
        <w:bookmarkEnd w:id="8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D9F4" w14:textId="4190559E" w:rsidR="00F97384" w:rsidRPr="000119C2" w:rsidRDefault="00190E15" w:rsidP="00AA21FE">
            <w:pPr>
              <w:jc w:val="center"/>
            </w:pPr>
            <w:r>
              <w:object w:dxaOrig="1520" w:dyaOrig="987" w14:anchorId="593161F1">
                <v:shape id="_x0000_i1032" type="#_x0000_t75" style="width:76.2pt;height:49.2pt" o:ole="">
                  <v:imagedata r:id="rId22" o:title=""/>
                </v:shape>
                <o:OLEObject Type="Embed" ProgID="Word.Document.12" ShapeID="_x0000_i1032" DrawAspect="Icon" ObjectID="_1747055252" r:id="rId23">
                  <o:FieldCodes>\s</o:FieldCodes>
                </o:OLEObject>
              </w:object>
            </w:r>
          </w:p>
        </w:tc>
      </w:tr>
      <w:tr w:rsidR="005B47F4" w14:paraId="1E1D016B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1CBEC37" w14:textId="58904AFB" w:rsidR="00F97384" w:rsidRDefault="00F973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731F444" w14:textId="5EFBDF5C" w:rsidR="00F97384" w:rsidRPr="006927C2" w:rsidRDefault="00D83AD2" w:rsidP="00E7774A">
            <w:pPr>
              <w:rPr>
                <w:color w:val="000000" w:themeColor="text1"/>
                <w:sz w:val="24"/>
                <w:szCs w:val="24"/>
              </w:rPr>
            </w:pPr>
            <w:r w:rsidRPr="00D83AD2">
              <w:rPr>
                <w:color w:val="000000" w:themeColor="text1"/>
                <w:sz w:val="24"/>
                <w:szCs w:val="24"/>
              </w:rPr>
              <w:t>Preliminary Draft Revision of Recommendation ITU-R M.2116-0, “Technical characteristics and protection criteria for the aeronautical mobile service systems operating within the 4 400-4 990 MHz frequency range”</w:t>
            </w:r>
          </w:p>
        </w:tc>
        <w:bookmarkStart w:id="9" w:name="_MON_1746963146"/>
        <w:bookmarkEnd w:id="9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98F7" w14:textId="189CC247" w:rsidR="00F97384" w:rsidRPr="000119C2" w:rsidRDefault="004200D2" w:rsidP="00AA21FE">
            <w:pPr>
              <w:jc w:val="center"/>
            </w:pPr>
            <w:r>
              <w:object w:dxaOrig="1520" w:dyaOrig="987" w14:anchorId="50D5DEAE">
                <v:shape id="_x0000_i1033" type="#_x0000_t75" style="width:76.2pt;height:49.2pt" o:ole="">
                  <v:imagedata r:id="rId24" o:title=""/>
                </v:shape>
                <o:OLEObject Type="Embed" ProgID="Word.Document.12" ShapeID="_x0000_i1033" DrawAspect="Icon" ObjectID="_1747055253" r:id="rId25">
                  <o:FieldCodes>\s</o:FieldCodes>
                </o:OLEObject>
              </w:object>
            </w:r>
          </w:p>
        </w:tc>
      </w:tr>
      <w:tr w:rsidR="005B47F4" w14:paraId="752D0965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2355C34" w14:textId="427FCFC1" w:rsidR="00F97384" w:rsidRDefault="00F97384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41EF90D" w14:textId="13028882" w:rsidR="00F97384" w:rsidRPr="006927C2" w:rsidRDefault="004C6946" w:rsidP="00E7774A">
            <w:pPr>
              <w:rPr>
                <w:color w:val="000000" w:themeColor="text1"/>
                <w:sz w:val="24"/>
                <w:szCs w:val="24"/>
              </w:rPr>
            </w:pPr>
            <w:r w:rsidRPr="004C6946">
              <w:rPr>
                <w:color w:val="000000" w:themeColor="text1"/>
                <w:sz w:val="24"/>
                <w:szCs w:val="24"/>
              </w:rPr>
              <w:t xml:space="preserve">Preliminary Draft Revision of Recommendation ITU-R M.1638-1, “Characteristics of and protection criteria for sharing studies for radiolocation (except ground based meteorological radars) and aeronautical radionavigation radars operating in the frequency bands between 5 250 and 5 850 MHz” </w:t>
            </w:r>
          </w:p>
        </w:tc>
        <w:bookmarkStart w:id="10" w:name="_MON_1746964674"/>
        <w:bookmarkEnd w:id="10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5078" w14:textId="208CCDBB" w:rsidR="00F97384" w:rsidRPr="000119C2" w:rsidRDefault="004C6946" w:rsidP="00AA21FE">
            <w:pPr>
              <w:jc w:val="center"/>
            </w:pPr>
            <w:r>
              <w:object w:dxaOrig="1520" w:dyaOrig="987" w14:anchorId="54BD3302">
                <v:shape id="_x0000_i1034" type="#_x0000_t75" style="width:76.2pt;height:49.2pt" o:ole="">
                  <v:imagedata r:id="rId26" o:title=""/>
                </v:shape>
                <o:OLEObject Type="Embed" ProgID="Word.Document.12" ShapeID="_x0000_i1034" DrawAspect="Icon" ObjectID="_1747055254" r:id="rId27">
                  <o:FieldCodes>\s</o:FieldCodes>
                </o:OLEObject>
              </w:object>
            </w:r>
          </w:p>
        </w:tc>
      </w:tr>
      <w:tr w:rsidR="005B47F4" w14:paraId="096BA2AF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0FE9B57" w14:textId="7ED84E96" w:rsidR="00F97384" w:rsidRDefault="00E7774A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9A30E0" w14:textId="71B082B7" w:rsidR="00F97384" w:rsidRPr="006927C2" w:rsidRDefault="00F41BB5" w:rsidP="00E7774A">
            <w:pPr>
              <w:rPr>
                <w:color w:val="000000" w:themeColor="text1"/>
                <w:sz w:val="24"/>
                <w:szCs w:val="24"/>
              </w:rPr>
            </w:pPr>
            <w:r w:rsidRPr="00F41BB5">
              <w:rPr>
                <w:color w:val="000000" w:themeColor="text1"/>
                <w:sz w:val="24"/>
                <w:szCs w:val="24"/>
              </w:rPr>
              <w:t>WORKING DOCUMENT TOWARDS A HANDBOOK ON UNMANNED AIRCRAFT DETECT AND AVOID SYSTEMS [HDBK.UAS_DAA]  -  Handbook on Unmanned Aircraft Detect-and-Avoid Systems</w:t>
            </w:r>
          </w:p>
        </w:tc>
        <w:bookmarkStart w:id="11" w:name="_MON_1746967775"/>
        <w:bookmarkEnd w:id="11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B3CD" w14:textId="5A0CC33C" w:rsidR="00F97384" w:rsidRPr="000119C2" w:rsidRDefault="00A47262" w:rsidP="00AA21FE">
            <w:pPr>
              <w:jc w:val="center"/>
            </w:pPr>
            <w:r>
              <w:object w:dxaOrig="1520" w:dyaOrig="987" w14:anchorId="36AAAD10">
                <v:shape id="_x0000_i1035" type="#_x0000_t75" style="width:76.2pt;height:49.2pt" o:ole="">
                  <v:imagedata r:id="rId28" o:title=""/>
                </v:shape>
                <o:OLEObject Type="Embed" ProgID="Word.Document.12" ShapeID="_x0000_i1035" DrawAspect="Icon" ObjectID="_1747055255" r:id="rId29">
                  <o:FieldCodes>\s</o:FieldCodes>
                </o:OLEObject>
              </w:object>
            </w:r>
          </w:p>
        </w:tc>
      </w:tr>
      <w:tr w:rsidR="00190E15" w14:paraId="61541158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D32CD2F" w14:textId="37B1817B" w:rsidR="00E7774A" w:rsidRDefault="00E7774A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0F67405" w14:textId="7C5EBF32" w:rsidR="00E7774A" w:rsidRPr="006927C2" w:rsidRDefault="00E7774A" w:rsidP="00E7774A">
            <w:pPr>
              <w:rPr>
                <w:color w:val="000000" w:themeColor="text1"/>
                <w:sz w:val="24"/>
                <w:szCs w:val="24"/>
              </w:rPr>
            </w:pPr>
            <w:r w:rsidRPr="00B11DCA">
              <w:rPr>
                <w:color w:val="000000" w:themeColor="text1"/>
                <w:sz w:val="24"/>
                <w:szCs w:val="24"/>
              </w:rPr>
              <w:t>WD toward new Rec ITU-R M.[DIGITAL-VOICE]</w:t>
            </w:r>
          </w:p>
        </w:tc>
        <w:bookmarkStart w:id="12" w:name="_MON_1746975213"/>
        <w:bookmarkEnd w:id="12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A586" w14:textId="3FC25A0C" w:rsidR="00E7774A" w:rsidRPr="000119C2" w:rsidRDefault="00190E15" w:rsidP="00AA21FE">
            <w:pPr>
              <w:jc w:val="center"/>
            </w:pPr>
            <w:r>
              <w:object w:dxaOrig="1520" w:dyaOrig="987" w14:anchorId="1E055654">
                <v:shape id="_x0000_i1036" type="#_x0000_t75" style="width:76.2pt;height:49.2pt" o:ole="">
                  <v:imagedata r:id="rId30" o:title=""/>
                </v:shape>
                <o:OLEObject Type="Embed" ProgID="Word.Document.12" ShapeID="_x0000_i1036" DrawAspect="Icon" ObjectID="_1747055256" r:id="rId31">
                  <o:FieldCodes>\s</o:FieldCodes>
                </o:OLEObject>
              </w:object>
            </w:r>
          </w:p>
        </w:tc>
      </w:tr>
      <w:tr w:rsidR="00190E15" w14:paraId="65028DD9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4C3E6D1" w14:textId="1C7F1D3F" w:rsidR="00E7774A" w:rsidRDefault="00E7774A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A7AAAA1" w14:textId="4851CFED" w:rsidR="00E7774A" w:rsidRPr="006927C2" w:rsidRDefault="00B33992" w:rsidP="006A0DE8">
            <w:pPr>
              <w:rPr>
                <w:color w:val="000000" w:themeColor="text1"/>
                <w:sz w:val="24"/>
                <w:szCs w:val="24"/>
              </w:rPr>
            </w:pPr>
            <w:r w:rsidRPr="00B33992">
              <w:rPr>
                <w:color w:val="000000" w:themeColor="text1"/>
                <w:sz w:val="24"/>
                <w:szCs w:val="24"/>
              </w:rPr>
              <w:t>PRELIMINARY DRAFT REVISION OF RECOMMENDATION ITU-R M.541-10 Operational procedures for the use of digital selective-calling equipment in the maritime mobile service</w:t>
            </w:r>
          </w:p>
        </w:tc>
        <w:bookmarkStart w:id="13" w:name="_MON_1746975257"/>
        <w:bookmarkEnd w:id="13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C000" w14:textId="2B3B79C8" w:rsidR="00E7774A" w:rsidRPr="000119C2" w:rsidRDefault="00190E15" w:rsidP="00AA21FE">
            <w:pPr>
              <w:jc w:val="center"/>
            </w:pPr>
            <w:r>
              <w:object w:dxaOrig="1520" w:dyaOrig="987" w14:anchorId="23BBC8FF">
                <v:shape id="_x0000_i1037" type="#_x0000_t75" style="width:76.2pt;height:49.2pt" o:ole="">
                  <v:imagedata r:id="rId32" o:title=""/>
                </v:shape>
                <o:OLEObject Type="Embed" ProgID="Word.Document.12" ShapeID="_x0000_i1037" DrawAspect="Icon" ObjectID="_1747055257" r:id="rId33">
                  <o:FieldCodes>\s</o:FieldCodes>
                </o:OLEObject>
              </w:object>
            </w:r>
          </w:p>
        </w:tc>
      </w:tr>
      <w:tr w:rsidR="00190E15" w14:paraId="6A4EFF8B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86FD2C" w14:textId="195DDBCF" w:rsidR="00E7774A" w:rsidRDefault="00E7774A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AB4386" w14:textId="7E0C4381" w:rsidR="00E7774A" w:rsidRPr="006927C2" w:rsidRDefault="00E6394B" w:rsidP="00E7774A">
            <w:pPr>
              <w:rPr>
                <w:color w:val="000000" w:themeColor="text1"/>
                <w:sz w:val="24"/>
                <w:szCs w:val="24"/>
              </w:rPr>
            </w:pPr>
            <w:r w:rsidRPr="00E6394B">
              <w:rPr>
                <w:color w:val="000000" w:themeColor="text1"/>
                <w:sz w:val="24"/>
                <w:szCs w:val="24"/>
              </w:rPr>
              <w:t>Proposed draft reply liaison statement to the coordination committee for vocabulary (CCV)</w:t>
            </w:r>
          </w:p>
        </w:tc>
        <w:bookmarkStart w:id="14" w:name="_MON_1746975295"/>
        <w:bookmarkEnd w:id="14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2A8B" w14:textId="27A422E1" w:rsidR="00E7774A" w:rsidRPr="000119C2" w:rsidRDefault="00190E15" w:rsidP="00AA21FE">
            <w:pPr>
              <w:jc w:val="center"/>
            </w:pPr>
            <w:r>
              <w:object w:dxaOrig="1520" w:dyaOrig="987" w14:anchorId="5EDADC71">
                <v:shape id="_x0000_i1038" type="#_x0000_t75" style="width:76.2pt;height:49.2pt" o:ole="">
                  <v:imagedata r:id="rId34" o:title=""/>
                </v:shape>
                <o:OLEObject Type="Embed" ProgID="Word.Document.12" ShapeID="_x0000_i1038" DrawAspect="Icon" ObjectID="_1747055258" r:id="rId35">
                  <o:FieldCodes>\s</o:FieldCodes>
                </o:OLEObject>
              </w:object>
            </w:r>
          </w:p>
        </w:tc>
      </w:tr>
      <w:tr w:rsidR="00190E15" w14:paraId="6412DD2D" w14:textId="77777777" w:rsidTr="00AE6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24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5D5A10" w14:textId="14C3867A" w:rsidR="00E7774A" w:rsidRDefault="00E7774A" w:rsidP="77C755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254C5AB" w14:textId="20CE7AAE" w:rsidR="00E7774A" w:rsidRPr="006927C2" w:rsidRDefault="00AE6A3C" w:rsidP="00AE6A3C">
            <w:pPr>
              <w:rPr>
                <w:color w:val="000000" w:themeColor="text1"/>
                <w:sz w:val="24"/>
                <w:szCs w:val="24"/>
              </w:rPr>
            </w:pPr>
            <w:r w:rsidRPr="00AE6A3C">
              <w:rPr>
                <w:color w:val="000000" w:themeColor="text1"/>
                <w:sz w:val="24"/>
                <w:szCs w:val="24"/>
              </w:rPr>
              <w:t>Updates to Working document towards a preliminary draft new report ITU-R [NON-SAFETY AMS CHARACTERISTICS AND SHARING STUDIES]</w:t>
            </w:r>
          </w:p>
        </w:tc>
        <w:bookmarkStart w:id="15" w:name="_MON_1746975309"/>
        <w:bookmarkEnd w:id="15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1142" w14:textId="3F81078E" w:rsidR="00E7774A" w:rsidRPr="000119C2" w:rsidRDefault="00190E15" w:rsidP="00AA21FE">
            <w:pPr>
              <w:jc w:val="center"/>
            </w:pPr>
            <w:r>
              <w:object w:dxaOrig="1520" w:dyaOrig="987" w14:anchorId="540B98A5">
                <v:shape id="_x0000_i1039" type="#_x0000_t75" style="width:76.2pt;height:49.2pt" o:ole="">
                  <v:imagedata r:id="rId36" o:title=""/>
                </v:shape>
                <o:OLEObject Type="Embed" ProgID="Word.Document.12" ShapeID="_x0000_i1039" DrawAspect="Icon" ObjectID="_1747055259" r:id="rId37">
                  <o:FieldCodes>\s</o:FieldCodes>
                </o:OLEObject>
              </w:object>
            </w:r>
          </w:p>
        </w:tc>
      </w:tr>
    </w:tbl>
    <w:p w14:paraId="0D0B940D" w14:textId="7811B5AD" w:rsidR="00E168B7" w:rsidRDefault="00E168B7" w:rsidP="008A15C5">
      <w:pPr>
        <w:rPr>
          <w:b/>
          <w:sz w:val="24"/>
        </w:rPr>
      </w:pPr>
    </w:p>
    <w:p w14:paraId="46810C7B" w14:textId="560C0DE6" w:rsidR="00DF1F45" w:rsidRPr="00DF1F45" w:rsidRDefault="00DF1F45" w:rsidP="00DF1F45">
      <w:pPr>
        <w:jc w:val="both"/>
        <w:rPr>
          <w:rFonts w:ascii="Courier New" w:hAnsi="Courier New"/>
          <w:snapToGrid w:val="0"/>
          <w:color w:val="0000FF"/>
          <w:szCs w:val="22"/>
          <w:u w:val="single"/>
        </w:rPr>
      </w:pPr>
      <w:r w:rsidRPr="00DF1F45">
        <w:rPr>
          <w:color w:val="000000"/>
          <w:sz w:val="24"/>
          <w:szCs w:val="27"/>
        </w:rPr>
        <w:t>The</w:t>
      </w:r>
      <w:r w:rsidR="00F6012F">
        <w:rPr>
          <w:color w:val="000000"/>
          <w:sz w:val="24"/>
          <w:szCs w:val="27"/>
        </w:rPr>
        <w:t xml:space="preserve"> 4</w:t>
      </w:r>
      <w:r w:rsidRPr="00DF1F45">
        <w:rPr>
          <w:color w:val="000000"/>
          <w:sz w:val="24"/>
          <w:szCs w:val="27"/>
        </w:rPr>
        <w:t xml:space="preserve"> document</w:t>
      </w:r>
      <w:r w:rsidR="003122AB">
        <w:rPr>
          <w:color w:val="000000"/>
          <w:sz w:val="24"/>
          <w:szCs w:val="27"/>
        </w:rPr>
        <w:t>s</w:t>
      </w:r>
      <w:r w:rsidRPr="00DF1F45">
        <w:rPr>
          <w:color w:val="000000"/>
          <w:sz w:val="24"/>
          <w:szCs w:val="27"/>
        </w:rPr>
        <w:t xml:space="preserve"> listed in the following table did </w:t>
      </w:r>
      <w:r w:rsidRPr="00F6012F">
        <w:rPr>
          <w:color w:val="000000"/>
          <w:sz w:val="24"/>
          <w:szCs w:val="27"/>
          <w:u w:val="single"/>
        </w:rPr>
        <w:t>not achieve consen</w:t>
      </w:r>
      <w:r w:rsidR="003122AB" w:rsidRPr="00F6012F">
        <w:rPr>
          <w:color w:val="000000"/>
          <w:sz w:val="24"/>
          <w:szCs w:val="27"/>
          <w:u w:val="single"/>
        </w:rPr>
        <w:t>sus</w:t>
      </w:r>
      <w:r w:rsidR="003122AB">
        <w:rPr>
          <w:color w:val="000000"/>
          <w:sz w:val="24"/>
          <w:szCs w:val="27"/>
        </w:rPr>
        <w:t xml:space="preserve"> within U.S. Working Party </w:t>
      </w:r>
      <w:r w:rsidR="001B23EF">
        <w:rPr>
          <w:color w:val="000000"/>
          <w:sz w:val="24"/>
          <w:szCs w:val="27"/>
        </w:rPr>
        <w:t>5B</w:t>
      </w:r>
      <w:r w:rsidRPr="00DF1F45">
        <w:rPr>
          <w:color w:val="000000"/>
          <w:sz w:val="24"/>
          <w:szCs w:val="27"/>
        </w:rPr>
        <w:t>: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2"/>
        <w:gridCol w:w="5873"/>
        <w:gridCol w:w="2070"/>
      </w:tblGrid>
      <w:tr w:rsidR="00DF1F45" w14:paraId="220DAF29" w14:textId="77777777" w:rsidTr="00F70B08">
        <w:trPr>
          <w:cantSplit/>
          <w:trHeight w:val="544"/>
          <w:tblHeader/>
        </w:trPr>
        <w:tc>
          <w:tcPr>
            <w:tcW w:w="795" w:type="pct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FC89D7A" w14:textId="13F325B0" w:rsidR="00DF1F45" w:rsidRPr="008B7202" w:rsidRDefault="00DF1F45" w:rsidP="003C2D5A">
            <w:pPr>
              <w:jc w:val="center"/>
              <w:rPr>
                <w:b/>
                <w:bCs/>
                <w:sz w:val="22"/>
                <w:szCs w:val="22"/>
              </w:rPr>
            </w:pPr>
            <w:r w:rsidRPr="008B7202">
              <w:rPr>
                <w:b/>
                <w:bCs/>
                <w:sz w:val="22"/>
                <w:szCs w:val="22"/>
              </w:rPr>
              <w:t>Number</w:t>
            </w:r>
            <w:r w:rsidR="0040195A">
              <w:rPr>
                <w:b/>
                <w:bCs/>
                <w:sz w:val="22"/>
                <w:szCs w:val="22"/>
              </w:rPr>
              <w:t xml:space="preserve"> USWP</w:t>
            </w:r>
            <w:r w:rsidR="001B23EF">
              <w:rPr>
                <w:b/>
                <w:bCs/>
                <w:sz w:val="22"/>
                <w:szCs w:val="22"/>
              </w:rPr>
              <w:t>5B31</w:t>
            </w:r>
          </w:p>
        </w:tc>
        <w:tc>
          <w:tcPr>
            <w:tcW w:w="3109" w:type="pct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E4E4682" w14:textId="77777777" w:rsidR="00DF1F45" w:rsidRPr="008B7202" w:rsidRDefault="00DF1F45" w:rsidP="003C2D5A">
            <w:pPr>
              <w:jc w:val="center"/>
              <w:rPr>
                <w:b/>
                <w:sz w:val="22"/>
                <w:szCs w:val="22"/>
              </w:rPr>
            </w:pPr>
            <w:r w:rsidRPr="008B7202">
              <w:rPr>
                <w:b/>
                <w:sz w:val="22"/>
                <w:szCs w:val="22"/>
              </w:rPr>
              <w:t>Document Title</w:t>
            </w:r>
          </w:p>
        </w:tc>
        <w:tc>
          <w:tcPr>
            <w:tcW w:w="1096" w:type="pct"/>
          </w:tcPr>
          <w:p w14:paraId="0BF3C65E" w14:textId="77777777" w:rsidR="00DF1F45" w:rsidRPr="008B7202" w:rsidRDefault="00DF1F45" w:rsidP="003C2D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Document</w:t>
            </w:r>
          </w:p>
        </w:tc>
      </w:tr>
      <w:tr w:rsidR="00310034" w14:paraId="74C421D9" w14:textId="77777777" w:rsidTr="00F70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50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205756A" w14:textId="3111FFB1" w:rsidR="00310034" w:rsidRPr="00CE2089" w:rsidRDefault="00310034" w:rsidP="0031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7337C">
              <w:rPr>
                <w:sz w:val="24"/>
                <w:szCs w:val="24"/>
              </w:rPr>
              <w:t>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9699EA1" w14:textId="7AC15E01" w:rsidR="00310034" w:rsidRPr="00CC7CFC" w:rsidRDefault="00A12F72" w:rsidP="00310034">
            <w:pPr>
              <w:rPr>
                <w:color w:val="000000" w:themeColor="text1"/>
                <w:sz w:val="24"/>
                <w:szCs w:val="24"/>
              </w:rPr>
            </w:pPr>
            <w:r w:rsidRPr="00A12F72">
              <w:rPr>
                <w:color w:val="000000"/>
                <w:sz w:val="24"/>
                <w:szCs w:val="24"/>
                <w:shd w:val="clear" w:color="auto" w:fill="FFFFFF"/>
              </w:rPr>
              <w:t>Working Document for characteristics and sharing criteria in Terahertz Spectroscopy and a Liaison Statement to WPs  4A, 4B, 4C, 5A, 5C, 5D, 7A, 7C AND 7D with Info to WP1A</w:t>
            </w:r>
            <w:r w:rsidR="00CC7CFC" w:rsidRPr="00CC7CFC">
              <w:rPr>
                <w:color w:val="000000"/>
                <w:sz w:val="24"/>
                <w:szCs w:val="24"/>
              </w:rPr>
              <w:br/>
            </w:r>
          </w:p>
        </w:tc>
        <w:bookmarkStart w:id="16" w:name="_MON_1746972392"/>
        <w:bookmarkEnd w:id="16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63FF" w14:textId="4FEA3C27" w:rsidR="00310034" w:rsidRPr="000119C2" w:rsidRDefault="00B01A6C" w:rsidP="00310034">
            <w:pPr>
              <w:jc w:val="center"/>
            </w:pPr>
            <w:r>
              <w:object w:dxaOrig="1520" w:dyaOrig="987" w14:anchorId="68127B15">
                <v:shape id="_x0000_i1040" type="#_x0000_t75" style="width:76.2pt;height:49.2pt" o:ole="">
                  <v:imagedata r:id="rId38" o:title=""/>
                </v:shape>
                <o:OLEObject Type="Embed" ProgID="Word.Document.12" ShapeID="_x0000_i1040" DrawAspect="Icon" ObjectID="_1747055260" r:id="rId39">
                  <o:FieldCodes>\s</o:FieldCodes>
                </o:OLEObject>
              </w:object>
            </w:r>
          </w:p>
        </w:tc>
      </w:tr>
      <w:tr w:rsidR="003122AB" w14:paraId="0CFFF944" w14:textId="77777777" w:rsidTr="00F70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50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458AC636" w14:textId="62324BAE" w:rsidR="003122AB" w:rsidRDefault="00C7337C" w:rsidP="00DF1F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7E2DB08" w14:textId="1002CA49" w:rsidR="003122AB" w:rsidRPr="007507C4" w:rsidRDefault="007507C4" w:rsidP="007507C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07C4">
              <w:rPr>
                <w:color w:val="000000"/>
                <w:sz w:val="24"/>
                <w:szCs w:val="24"/>
                <w:shd w:val="clear" w:color="auto" w:fill="FFFFFF"/>
              </w:rPr>
              <w:t>WORKING DOCUMENT TOWARDS A PRELIMINARY DRAFT NEW RECOMMENDATION ITU-R M.[CNPC_CHAR_5GHz] - Characteristics and protection criteria of terrestrial and satellite unmanned aircraft system control and non-payload communications links operating in the aeronautical mobile (route) service and aeronautical mobile satellite (R) service in the band 5 030-5 091 MHz</w:t>
            </w:r>
          </w:p>
        </w:tc>
        <w:bookmarkStart w:id="17" w:name="_MON_1746972648"/>
        <w:bookmarkEnd w:id="17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C4CE" w14:textId="018B6867" w:rsidR="003122AB" w:rsidRDefault="001271FB" w:rsidP="00D00CAF">
            <w:pPr>
              <w:jc w:val="center"/>
            </w:pPr>
            <w:r>
              <w:object w:dxaOrig="1520" w:dyaOrig="987" w14:anchorId="5C30D71C">
                <v:shape id="_x0000_i1041" type="#_x0000_t75" style="width:76.2pt;height:49.2pt" o:ole="">
                  <v:imagedata r:id="rId40" o:title=""/>
                </v:shape>
                <o:OLEObject Type="Embed" ProgID="Word.Document.12" ShapeID="_x0000_i1041" DrawAspect="Icon" ObjectID="_1747055261" r:id="rId41">
                  <o:FieldCodes>\s</o:FieldCodes>
                </o:OLEObject>
              </w:object>
            </w:r>
          </w:p>
        </w:tc>
      </w:tr>
      <w:tr w:rsidR="00B11DCA" w14:paraId="03259D17" w14:textId="77777777" w:rsidTr="00F70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50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10FA9D8" w14:textId="70C96E8B" w:rsidR="00B11DCA" w:rsidRDefault="00C7337C" w:rsidP="00DF1F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0F3675C" w14:textId="3A699301" w:rsidR="00B11DCA" w:rsidRPr="00D00CAF" w:rsidRDefault="00207E65" w:rsidP="003C2D5A">
            <w:pPr>
              <w:rPr>
                <w:color w:val="000000" w:themeColor="text1"/>
                <w:sz w:val="24"/>
                <w:szCs w:val="24"/>
              </w:rPr>
            </w:pPr>
            <w:r w:rsidRPr="00207E65">
              <w:rPr>
                <w:color w:val="000000" w:themeColor="text1"/>
                <w:sz w:val="24"/>
                <w:szCs w:val="24"/>
              </w:rPr>
              <w:t>PRELIMINARY DRAFT NEW RECOMMENDATION ITU-R M.[15.4-15.7_GHz_ARNS]  -  Characteristics of and protection criteria for radars operating in the aeronautical radionavigation service in the frequency band 15.4-15.7 GHz</w:t>
            </w:r>
          </w:p>
        </w:tc>
        <w:bookmarkStart w:id="18" w:name="_MON_1746972735"/>
        <w:bookmarkEnd w:id="18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0E7D" w14:textId="109CA9F3" w:rsidR="00B11DCA" w:rsidRDefault="00890A74" w:rsidP="00D00CAF">
            <w:pPr>
              <w:jc w:val="center"/>
            </w:pPr>
            <w:r>
              <w:object w:dxaOrig="1520" w:dyaOrig="987" w14:anchorId="65308FDD">
                <v:shape id="_x0000_i1042" type="#_x0000_t75" style="width:76.2pt;height:49.2pt" o:ole="">
                  <v:imagedata r:id="rId42" o:title=""/>
                </v:shape>
                <o:OLEObject Type="Embed" ProgID="Word.Document.12" ShapeID="_x0000_i1042" DrawAspect="Icon" ObjectID="_1747055262" r:id="rId43">
                  <o:FieldCodes>\s</o:FieldCodes>
                </o:OLEObject>
              </w:object>
            </w:r>
          </w:p>
        </w:tc>
      </w:tr>
      <w:tr w:rsidR="00B11DCA" w14:paraId="41932FBE" w14:textId="77777777" w:rsidTr="00F70B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50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7957ED11" w14:textId="53387BE9" w:rsidR="00B11DCA" w:rsidRDefault="00C7337C" w:rsidP="00DF1F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2E99D7" w14:textId="2F5106BC" w:rsidR="00B11DCA" w:rsidRPr="00D00CAF" w:rsidRDefault="00F70B08" w:rsidP="003C2D5A">
            <w:pPr>
              <w:rPr>
                <w:color w:val="000000" w:themeColor="text1"/>
                <w:sz w:val="24"/>
                <w:szCs w:val="24"/>
              </w:rPr>
            </w:pPr>
            <w:r w:rsidRPr="00F70B08">
              <w:rPr>
                <w:color w:val="000000" w:themeColor="text1"/>
                <w:sz w:val="24"/>
                <w:szCs w:val="24"/>
              </w:rPr>
              <w:t>PRELIMINARY DRAFT NEW RECOMMENDATION ITU-R M.[24.45-24.65_GHz_ARNS]  -  Characteristics of and protection criteria for radars operating in the aeronautical radionavigation service in the frequency band 24.45-24.65 GHz</w:t>
            </w:r>
          </w:p>
        </w:tc>
        <w:bookmarkStart w:id="19" w:name="_MON_1746972940"/>
        <w:bookmarkEnd w:id="19"/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9FE7" w14:textId="142CCC94" w:rsidR="00B11DCA" w:rsidRDefault="00F70B08" w:rsidP="00D00CAF">
            <w:pPr>
              <w:jc w:val="center"/>
            </w:pPr>
            <w:r>
              <w:object w:dxaOrig="1520" w:dyaOrig="987" w14:anchorId="15B0FB12">
                <v:shape id="_x0000_i1043" type="#_x0000_t75" style="width:76.2pt;height:49.2pt" o:ole="">
                  <v:imagedata r:id="rId44" o:title=""/>
                </v:shape>
                <o:OLEObject Type="Embed" ProgID="Word.Document.12" ShapeID="_x0000_i1043" DrawAspect="Icon" ObjectID="_1747055263" r:id="rId45">
                  <o:FieldCodes>\s</o:FieldCodes>
                </o:OLEObject>
              </w:object>
            </w:r>
          </w:p>
        </w:tc>
      </w:tr>
    </w:tbl>
    <w:p w14:paraId="5A73AAC0" w14:textId="226A8029" w:rsidR="00DF1F45" w:rsidRDefault="00DF1F45" w:rsidP="008A15C5">
      <w:pPr>
        <w:rPr>
          <w:b/>
          <w:sz w:val="24"/>
        </w:rPr>
      </w:pPr>
    </w:p>
    <w:p w14:paraId="6AC37AC3" w14:textId="77777777" w:rsidR="00DF1F45" w:rsidRDefault="00DF1F45" w:rsidP="008A15C5">
      <w:pPr>
        <w:rPr>
          <w:b/>
          <w:sz w:val="24"/>
        </w:rPr>
      </w:pPr>
    </w:p>
    <w:p w14:paraId="779398C1" w14:textId="3DA11183" w:rsidR="002C24C3" w:rsidRDefault="77C755B1" w:rsidP="77C755B1">
      <w:pPr>
        <w:jc w:val="center"/>
        <w:rPr>
          <w:b/>
          <w:bCs/>
          <w:sz w:val="24"/>
          <w:szCs w:val="24"/>
        </w:rPr>
      </w:pPr>
      <w:r w:rsidRPr="00DE2669">
        <w:rPr>
          <w:b/>
          <w:bCs/>
          <w:sz w:val="24"/>
          <w:szCs w:val="24"/>
        </w:rPr>
        <w:t xml:space="preserve">Deadline for comments </w:t>
      </w:r>
      <w:r w:rsidRPr="00DE2669">
        <w:rPr>
          <w:b/>
          <w:bCs/>
          <w:sz w:val="24"/>
          <w:szCs w:val="24"/>
          <w:u w:val="single"/>
        </w:rPr>
        <w:t>and</w:t>
      </w:r>
      <w:r w:rsidRPr="00DE2669">
        <w:rPr>
          <w:b/>
          <w:bCs/>
          <w:sz w:val="24"/>
          <w:szCs w:val="24"/>
        </w:rPr>
        <w:t xml:space="preserve"> resolution of all issues is </w:t>
      </w:r>
      <w:r w:rsidR="0018309F" w:rsidRPr="00DE2669">
        <w:rPr>
          <w:b/>
          <w:bCs/>
          <w:sz w:val="24"/>
          <w:szCs w:val="24"/>
        </w:rPr>
        <w:t>5PM</w:t>
      </w:r>
      <w:r w:rsidRPr="00DE2669">
        <w:rPr>
          <w:b/>
          <w:bCs/>
          <w:sz w:val="24"/>
          <w:szCs w:val="24"/>
        </w:rPr>
        <w:t xml:space="preserve"> Eastern</w:t>
      </w:r>
      <w:r w:rsidR="0047598B" w:rsidRPr="00DE2669">
        <w:rPr>
          <w:b/>
          <w:bCs/>
          <w:sz w:val="24"/>
          <w:szCs w:val="24"/>
        </w:rPr>
        <w:t xml:space="preserve"> Daylight</w:t>
      </w:r>
      <w:r w:rsidRPr="00DE2669">
        <w:rPr>
          <w:b/>
          <w:bCs/>
          <w:sz w:val="24"/>
          <w:szCs w:val="24"/>
        </w:rPr>
        <w:t xml:space="preserve"> </w:t>
      </w:r>
      <w:r w:rsidR="00183218" w:rsidRPr="00DE2669">
        <w:rPr>
          <w:b/>
          <w:bCs/>
          <w:sz w:val="24"/>
          <w:szCs w:val="24"/>
        </w:rPr>
        <w:t>Time</w:t>
      </w:r>
      <w:r w:rsidRPr="00DE2669">
        <w:rPr>
          <w:b/>
          <w:bCs/>
          <w:sz w:val="24"/>
          <w:szCs w:val="24"/>
        </w:rPr>
        <w:t xml:space="preserve">, </w:t>
      </w:r>
      <w:r w:rsidR="00DE2669" w:rsidRPr="00DE2669">
        <w:rPr>
          <w:b/>
          <w:bCs/>
          <w:sz w:val="24"/>
          <w:szCs w:val="24"/>
        </w:rPr>
        <w:t>Thurs</w:t>
      </w:r>
      <w:r w:rsidR="0047598B" w:rsidRPr="00DE2669">
        <w:rPr>
          <w:b/>
          <w:bCs/>
          <w:sz w:val="24"/>
          <w:szCs w:val="24"/>
        </w:rPr>
        <w:t>day</w:t>
      </w:r>
      <w:r w:rsidRPr="00DE2669">
        <w:rPr>
          <w:b/>
          <w:bCs/>
          <w:sz w:val="24"/>
          <w:szCs w:val="24"/>
        </w:rPr>
        <w:t xml:space="preserve">, </w:t>
      </w:r>
      <w:r w:rsidR="00DE2669" w:rsidRPr="00DE2669">
        <w:rPr>
          <w:b/>
          <w:bCs/>
          <w:sz w:val="24"/>
          <w:szCs w:val="24"/>
        </w:rPr>
        <w:t>June 15</w:t>
      </w:r>
      <w:r w:rsidR="0047598B" w:rsidRPr="00DE2669">
        <w:rPr>
          <w:b/>
          <w:bCs/>
          <w:sz w:val="24"/>
          <w:szCs w:val="24"/>
        </w:rPr>
        <w:t>, 202</w:t>
      </w:r>
      <w:r w:rsidR="001B23EF" w:rsidRPr="00DE2669">
        <w:rPr>
          <w:b/>
          <w:bCs/>
          <w:sz w:val="24"/>
          <w:szCs w:val="24"/>
        </w:rPr>
        <w:t>3</w:t>
      </w:r>
      <w:r w:rsidRPr="00DE2669">
        <w:rPr>
          <w:b/>
          <w:bCs/>
          <w:sz w:val="24"/>
          <w:szCs w:val="24"/>
        </w:rPr>
        <w:t>.</w:t>
      </w:r>
    </w:p>
    <w:p w14:paraId="0E27B00A" w14:textId="77777777" w:rsidR="002C24C3" w:rsidRDefault="002C24C3" w:rsidP="002C24C3">
      <w:pPr>
        <w:rPr>
          <w:rFonts w:ascii="Courier New" w:hAnsi="Courier New"/>
          <w:snapToGrid w:val="0"/>
          <w:sz w:val="24"/>
        </w:rPr>
      </w:pPr>
    </w:p>
    <w:p w14:paraId="34B74F8E" w14:textId="1B7BDD41" w:rsidR="002C24C3" w:rsidRPr="005E7E18" w:rsidRDefault="77C755B1" w:rsidP="002C24C3">
      <w:pPr>
        <w:rPr>
          <w:sz w:val="24"/>
          <w:szCs w:val="24"/>
        </w:rPr>
      </w:pPr>
      <w:r w:rsidRPr="77C755B1">
        <w:rPr>
          <w:sz w:val="24"/>
          <w:szCs w:val="24"/>
        </w:rPr>
        <w:t xml:space="preserve">Please provide any comments to the authors indicated on the fact sheet with copies to </w:t>
      </w:r>
      <w:r w:rsidR="001B23EF">
        <w:rPr>
          <w:sz w:val="24"/>
          <w:szCs w:val="24"/>
        </w:rPr>
        <w:t>Charles Glass</w:t>
      </w:r>
      <w:r w:rsidRPr="77C755B1">
        <w:rPr>
          <w:sz w:val="24"/>
          <w:szCs w:val="24"/>
        </w:rPr>
        <w:t xml:space="preserve"> (</w:t>
      </w:r>
      <w:r w:rsidR="001B23EF" w:rsidRPr="001B23EF">
        <w:rPr>
          <w:sz w:val="24"/>
          <w:szCs w:val="24"/>
        </w:rPr>
        <w:t>CGlass@ntia.gov</w:t>
      </w:r>
      <w:r w:rsidRPr="77C755B1">
        <w:rPr>
          <w:sz w:val="24"/>
          <w:szCs w:val="24"/>
        </w:rPr>
        <w:t>)</w:t>
      </w:r>
      <w:r w:rsidR="001B23EF">
        <w:rPr>
          <w:sz w:val="24"/>
          <w:szCs w:val="24"/>
        </w:rPr>
        <w:t xml:space="preserve"> and Louis Bell (</w:t>
      </w:r>
      <w:r w:rsidR="00DE2669">
        <w:rPr>
          <w:sz w:val="24"/>
          <w:szCs w:val="24"/>
        </w:rPr>
        <w:t>Louis.Bell@fcc.gov</w:t>
      </w:r>
      <w:r w:rsidR="001B23EF">
        <w:rPr>
          <w:sz w:val="24"/>
          <w:szCs w:val="24"/>
        </w:rPr>
        <w:t>)</w:t>
      </w:r>
      <w:r w:rsidRPr="77C755B1">
        <w:rPr>
          <w:sz w:val="24"/>
          <w:szCs w:val="24"/>
        </w:rPr>
        <w:t xml:space="preserve">.  In addition to any comments provided to the authors, you should advise this office (202-647-7847) if there is a major policy problem. </w:t>
      </w:r>
    </w:p>
    <w:p w14:paraId="60061E4C" w14:textId="77777777" w:rsidR="002C24C3" w:rsidRDefault="002C24C3" w:rsidP="002C24C3">
      <w:pPr>
        <w:pStyle w:val="BodyText"/>
      </w:pPr>
    </w:p>
    <w:p w14:paraId="0CC1C81A" w14:textId="77777777" w:rsidR="00DB135D" w:rsidRDefault="00DB135D" w:rsidP="004B2DF7">
      <w:pPr>
        <w:pStyle w:val="BodyText"/>
        <w:jc w:val="center"/>
      </w:pPr>
      <w:r>
        <w:t>________________________</w:t>
      </w:r>
    </w:p>
    <w:sectPr w:rsidR="00DB135D" w:rsidSect="001C3FF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E7FA" w14:textId="77777777" w:rsidR="00EC62B5" w:rsidRDefault="00EC62B5" w:rsidP="002D52CA">
      <w:r>
        <w:separator/>
      </w:r>
    </w:p>
  </w:endnote>
  <w:endnote w:type="continuationSeparator" w:id="0">
    <w:p w14:paraId="29033D1B" w14:textId="77777777" w:rsidR="00EC62B5" w:rsidRDefault="00EC62B5" w:rsidP="002D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87C3" w14:textId="77777777" w:rsidR="00EC62B5" w:rsidRDefault="00EC62B5" w:rsidP="002D52CA">
      <w:r>
        <w:separator/>
      </w:r>
    </w:p>
  </w:footnote>
  <w:footnote w:type="continuationSeparator" w:id="0">
    <w:p w14:paraId="74A9963B" w14:textId="77777777" w:rsidR="00EC62B5" w:rsidRDefault="00EC62B5" w:rsidP="002D5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00"/>
    <w:rsid w:val="00000B17"/>
    <w:rsid w:val="00005817"/>
    <w:rsid w:val="000119C2"/>
    <w:rsid w:val="00033FBD"/>
    <w:rsid w:val="00040D01"/>
    <w:rsid w:val="00042E97"/>
    <w:rsid w:val="00061C67"/>
    <w:rsid w:val="000733C4"/>
    <w:rsid w:val="000C4596"/>
    <w:rsid w:val="000C51F5"/>
    <w:rsid w:val="000E7DFD"/>
    <w:rsid w:val="001008BE"/>
    <w:rsid w:val="001271FB"/>
    <w:rsid w:val="0013259B"/>
    <w:rsid w:val="001579D9"/>
    <w:rsid w:val="001715FF"/>
    <w:rsid w:val="0018309F"/>
    <w:rsid w:val="00183218"/>
    <w:rsid w:val="001850A6"/>
    <w:rsid w:val="00190E15"/>
    <w:rsid w:val="001B23EF"/>
    <w:rsid w:val="001C3FF0"/>
    <w:rsid w:val="001C60BC"/>
    <w:rsid w:val="001C7697"/>
    <w:rsid w:val="001E59AF"/>
    <w:rsid w:val="00207E65"/>
    <w:rsid w:val="002506DB"/>
    <w:rsid w:val="002C24C3"/>
    <w:rsid w:val="002D0345"/>
    <w:rsid w:val="002D52CA"/>
    <w:rsid w:val="002E1501"/>
    <w:rsid w:val="002F0C5A"/>
    <w:rsid w:val="002F677C"/>
    <w:rsid w:val="00310034"/>
    <w:rsid w:val="00311836"/>
    <w:rsid w:val="00311880"/>
    <w:rsid w:val="003122AB"/>
    <w:rsid w:val="00332083"/>
    <w:rsid w:val="00337A00"/>
    <w:rsid w:val="00345A43"/>
    <w:rsid w:val="003524DD"/>
    <w:rsid w:val="00353296"/>
    <w:rsid w:val="00380F56"/>
    <w:rsid w:val="003C6A19"/>
    <w:rsid w:val="003D2A76"/>
    <w:rsid w:val="003E2D43"/>
    <w:rsid w:val="003F0A3F"/>
    <w:rsid w:val="0040195A"/>
    <w:rsid w:val="0041095E"/>
    <w:rsid w:val="00410F95"/>
    <w:rsid w:val="004200D2"/>
    <w:rsid w:val="00420BB6"/>
    <w:rsid w:val="00425141"/>
    <w:rsid w:val="0047598B"/>
    <w:rsid w:val="0047767D"/>
    <w:rsid w:val="004B2C63"/>
    <w:rsid w:val="004B2DF7"/>
    <w:rsid w:val="004C6946"/>
    <w:rsid w:val="00554A0F"/>
    <w:rsid w:val="00590118"/>
    <w:rsid w:val="005950AA"/>
    <w:rsid w:val="005A65C7"/>
    <w:rsid w:val="005A7D91"/>
    <w:rsid w:val="005B1E15"/>
    <w:rsid w:val="005B47F4"/>
    <w:rsid w:val="005D3D56"/>
    <w:rsid w:val="005E3075"/>
    <w:rsid w:val="00673499"/>
    <w:rsid w:val="006927C2"/>
    <w:rsid w:val="006A0DE8"/>
    <w:rsid w:val="006A5C2F"/>
    <w:rsid w:val="006A60E2"/>
    <w:rsid w:val="006C570C"/>
    <w:rsid w:val="00706182"/>
    <w:rsid w:val="0072530C"/>
    <w:rsid w:val="00730A17"/>
    <w:rsid w:val="007507C4"/>
    <w:rsid w:val="007517FA"/>
    <w:rsid w:val="0078188F"/>
    <w:rsid w:val="00785E4C"/>
    <w:rsid w:val="00785ED6"/>
    <w:rsid w:val="007B4061"/>
    <w:rsid w:val="007B61F3"/>
    <w:rsid w:val="007D6284"/>
    <w:rsid w:val="008163E8"/>
    <w:rsid w:val="00820125"/>
    <w:rsid w:val="00832B3E"/>
    <w:rsid w:val="008426AC"/>
    <w:rsid w:val="00847C0B"/>
    <w:rsid w:val="00851EAC"/>
    <w:rsid w:val="00852C4F"/>
    <w:rsid w:val="00890A74"/>
    <w:rsid w:val="008A15C5"/>
    <w:rsid w:val="008A7D57"/>
    <w:rsid w:val="008B1E27"/>
    <w:rsid w:val="008B7202"/>
    <w:rsid w:val="00904A42"/>
    <w:rsid w:val="0090783E"/>
    <w:rsid w:val="009170BB"/>
    <w:rsid w:val="009231EE"/>
    <w:rsid w:val="00957E0E"/>
    <w:rsid w:val="00962656"/>
    <w:rsid w:val="00966A95"/>
    <w:rsid w:val="00975483"/>
    <w:rsid w:val="00985119"/>
    <w:rsid w:val="009D0BA3"/>
    <w:rsid w:val="009F4EDD"/>
    <w:rsid w:val="00A003D4"/>
    <w:rsid w:val="00A12F72"/>
    <w:rsid w:val="00A47262"/>
    <w:rsid w:val="00A52CEF"/>
    <w:rsid w:val="00A9106B"/>
    <w:rsid w:val="00AA21FE"/>
    <w:rsid w:val="00AB2E91"/>
    <w:rsid w:val="00AE6A3C"/>
    <w:rsid w:val="00AF12DC"/>
    <w:rsid w:val="00AF12F8"/>
    <w:rsid w:val="00AF206E"/>
    <w:rsid w:val="00AF2FE7"/>
    <w:rsid w:val="00AF3517"/>
    <w:rsid w:val="00AF574F"/>
    <w:rsid w:val="00B01A6C"/>
    <w:rsid w:val="00B06790"/>
    <w:rsid w:val="00B11DCA"/>
    <w:rsid w:val="00B178F2"/>
    <w:rsid w:val="00B17A2F"/>
    <w:rsid w:val="00B33992"/>
    <w:rsid w:val="00B660D8"/>
    <w:rsid w:val="00B778F3"/>
    <w:rsid w:val="00B77FC5"/>
    <w:rsid w:val="00BA4161"/>
    <w:rsid w:val="00BA48FD"/>
    <w:rsid w:val="00BB1976"/>
    <w:rsid w:val="00C07008"/>
    <w:rsid w:val="00C31B7A"/>
    <w:rsid w:val="00C55663"/>
    <w:rsid w:val="00C710C6"/>
    <w:rsid w:val="00C7337C"/>
    <w:rsid w:val="00C81384"/>
    <w:rsid w:val="00C97E98"/>
    <w:rsid w:val="00CB2047"/>
    <w:rsid w:val="00CC2B27"/>
    <w:rsid w:val="00CC7CFC"/>
    <w:rsid w:val="00CD135C"/>
    <w:rsid w:val="00CE2089"/>
    <w:rsid w:val="00CF6789"/>
    <w:rsid w:val="00CF6CF0"/>
    <w:rsid w:val="00D00CAF"/>
    <w:rsid w:val="00D02882"/>
    <w:rsid w:val="00D053A9"/>
    <w:rsid w:val="00D136F8"/>
    <w:rsid w:val="00D300E1"/>
    <w:rsid w:val="00D45BAC"/>
    <w:rsid w:val="00D83AD2"/>
    <w:rsid w:val="00DB135D"/>
    <w:rsid w:val="00DE2669"/>
    <w:rsid w:val="00DE7D12"/>
    <w:rsid w:val="00DF085A"/>
    <w:rsid w:val="00DF1F45"/>
    <w:rsid w:val="00E168B7"/>
    <w:rsid w:val="00E520D3"/>
    <w:rsid w:val="00E5311D"/>
    <w:rsid w:val="00E6394B"/>
    <w:rsid w:val="00E67806"/>
    <w:rsid w:val="00E7774A"/>
    <w:rsid w:val="00EA6C48"/>
    <w:rsid w:val="00EC62B5"/>
    <w:rsid w:val="00ED2C77"/>
    <w:rsid w:val="00EF3C10"/>
    <w:rsid w:val="00EF6489"/>
    <w:rsid w:val="00F074BE"/>
    <w:rsid w:val="00F41BB5"/>
    <w:rsid w:val="00F6012F"/>
    <w:rsid w:val="00F62CC3"/>
    <w:rsid w:val="00F6636D"/>
    <w:rsid w:val="00F70B08"/>
    <w:rsid w:val="00F82A84"/>
    <w:rsid w:val="00F92FEC"/>
    <w:rsid w:val="00F95A43"/>
    <w:rsid w:val="00F97384"/>
    <w:rsid w:val="00FA0713"/>
    <w:rsid w:val="00FD17E0"/>
    <w:rsid w:val="00FE024E"/>
    <w:rsid w:val="00FF092C"/>
    <w:rsid w:val="00FF3D7A"/>
    <w:rsid w:val="10A111E9"/>
    <w:rsid w:val="134EE1AC"/>
    <w:rsid w:val="19CB0147"/>
    <w:rsid w:val="1B667CA7"/>
    <w:rsid w:val="1B66D1A8"/>
    <w:rsid w:val="1BBB7742"/>
    <w:rsid w:val="209990B9"/>
    <w:rsid w:val="279BA82B"/>
    <w:rsid w:val="2BFDF5E4"/>
    <w:rsid w:val="2E7F38A8"/>
    <w:rsid w:val="350DE488"/>
    <w:rsid w:val="39AC45D2"/>
    <w:rsid w:val="3D819BDF"/>
    <w:rsid w:val="43FBC898"/>
    <w:rsid w:val="49097158"/>
    <w:rsid w:val="4FE787C3"/>
    <w:rsid w:val="52D6EFCB"/>
    <w:rsid w:val="53F278D2"/>
    <w:rsid w:val="5599D7DC"/>
    <w:rsid w:val="58D1F5CD"/>
    <w:rsid w:val="5CF915E8"/>
    <w:rsid w:val="66F7F28C"/>
    <w:rsid w:val="70EC914C"/>
    <w:rsid w:val="71611AA5"/>
    <w:rsid w:val="74673737"/>
    <w:rsid w:val="772F8D2A"/>
    <w:rsid w:val="77C755B1"/>
    <w:rsid w:val="7DAC45A6"/>
    <w:rsid w:val="7F0E8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C60ADA"/>
  <w15:docId w15:val="{E04EABA9-D893-4E7B-9526-2D4E23D2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FF0"/>
  </w:style>
  <w:style w:type="paragraph" w:styleId="Heading1">
    <w:name w:val="heading 1"/>
    <w:basedOn w:val="Normal"/>
    <w:next w:val="Normal"/>
    <w:qFormat/>
    <w:rsid w:val="001C3FF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1C3FF0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1C3FF0"/>
    <w:pPr>
      <w:keepNext/>
      <w:tabs>
        <w:tab w:val="left" w:pos="-720"/>
      </w:tabs>
      <w:suppressAutoHyphens/>
      <w:ind w:left="1440" w:hanging="144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1C3FF0"/>
    <w:rPr>
      <w:rFonts w:ascii="Courier New" w:hAnsi="Courier New"/>
    </w:rPr>
  </w:style>
  <w:style w:type="paragraph" w:styleId="EnvelopeReturn">
    <w:name w:val="envelope return"/>
    <w:basedOn w:val="Normal"/>
    <w:rsid w:val="001C3FF0"/>
    <w:rPr>
      <w:sz w:val="24"/>
    </w:rPr>
  </w:style>
  <w:style w:type="paragraph" w:styleId="BodyText">
    <w:name w:val="Body Text"/>
    <w:basedOn w:val="Normal"/>
    <w:rsid w:val="001C3FF0"/>
    <w:rPr>
      <w:sz w:val="24"/>
    </w:rPr>
  </w:style>
  <w:style w:type="character" w:styleId="Hyperlink">
    <w:name w:val="Hyperlink"/>
    <w:basedOn w:val="DefaultParagraphFont"/>
    <w:rsid w:val="001C3FF0"/>
    <w:rPr>
      <w:rFonts w:cs="Times New Roman"/>
      <w:color w:val="0000FF"/>
      <w:u w:val="single"/>
    </w:rPr>
  </w:style>
  <w:style w:type="paragraph" w:customStyle="1" w:styleId="RecTitle">
    <w:name w:val="Rec_Title"/>
    <w:basedOn w:val="Normal"/>
    <w:next w:val="Normal"/>
    <w:rsid w:val="001C3FF0"/>
    <w:pPr>
      <w:keepNext/>
      <w:keepLines/>
      <w:tabs>
        <w:tab w:val="center" w:pos="4849"/>
        <w:tab w:val="right" w:pos="9696"/>
      </w:tabs>
      <w:spacing w:before="180"/>
      <w:jc w:val="center"/>
    </w:pPr>
    <w:rPr>
      <w:b/>
      <w:lang w:val="en-GB"/>
    </w:rPr>
  </w:style>
  <w:style w:type="paragraph" w:styleId="NormalWeb">
    <w:name w:val="Normal (Web)"/>
    <w:basedOn w:val="Normal"/>
    <w:uiPriority w:val="99"/>
    <w:qFormat/>
    <w:rsid w:val="001C3FF0"/>
    <w:pPr>
      <w:spacing w:before="100" w:after="100"/>
    </w:pPr>
    <w:rPr>
      <w:sz w:val="24"/>
    </w:rPr>
  </w:style>
  <w:style w:type="paragraph" w:styleId="BlockText">
    <w:name w:val="Block Text"/>
    <w:basedOn w:val="Normal"/>
    <w:rsid w:val="001C3FF0"/>
    <w:pPr>
      <w:ind w:left="144" w:right="144"/>
    </w:pPr>
    <w:rPr>
      <w:sz w:val="24"/>
    </w:rPr>
  </w:style>
  <w:style w:type="paragraph" w:styleId="Footer">
    <w:name w:val="footer"/>
    <w:basedOn w:val="Normal"/>
    <w:rsid w:val="001C3FF0"/>
    <w:pPr>
      <w:tabs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caps/>
      <w:noProof/>
      <w:sz w:val="18"/>
    </w:rPr>
  </w:style>
  <w:style w:type="paragraph" w:customStyle="1" w:styleId="TableText">
    <w:name w:val="Table_Text"/>
    <w:basedOn w:val="Normal"/>
    <w:rsid w:val="001C3FF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  <w:lang w:val="en-GB"/>
    </w:rPr>
  </w:style>
  <w:style w:type="paragraph" w:customStyle="1" w:styleId="Annextitle">
    <w:name w:val="Annex_title"/>
    <w:basedOn w:val="Normal"/>
    <w:next w:val="Normal"/>
    <w:rsid w:val="001C3FF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paragraph" w:customStyle="1" w:styleId="Rectitle0">
    <w:name w:val="Rec_title"/>
    <w:basedOn w:val="Normal"/>
    <w:next w:val="Normal"/>
    <w:rsid w:val="001C3FF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character" w:styleId="FootnoteReference">
    <w:name w:val="footnote reference"/>
    <w:basedOn w:val="DefaultParagraphFont"/>
    <w:semiHidden/>
    <w:rsid w:val="001C3FF0"/>
    <w:rPr>
      <w:rFonts w:cs="Times New Roman"/>
      <w:vertAlign w:val="superscript"/>
    </w:rPr>
  </w:style>
  <w:style w:type="paragraph" w:styleId="BodyText2">
    <w:name w:val="Body Text 2"/>
    <w:basedOn w:val="Normal"/>
    <w:rsid w:val="001C3FF0"/>
    <w:pPr>
      <w:jc w:val="center"/>
    </w:pPr>
    <w:rPr>
      <w:b/>
      <w:sz w:val="24"/>
    </w:rPr>
  </w:style>
  <w:style w:type="paragraph" w:styleId="FootnoteText">
    <w:name w:val="footnote text"/>
    <w:basedOn w:val="Normal"/>
    <w:semiHidden/>
    <w:rsid w:val="001C3FF0"/>
  </w:style>
  <w:style w:type="character" w:styleId="FollowedHyperlink">
    <w:name w:val="FollowedHyperlink"/>
    <w:basedOn w:val="DefaultParagraphFont"/>
    <w:rsid w:val="001C3FF0"/>
    <w:rPr>
      <w:rFonts w:cs="Times New Roman"/>
      <w:color w:val="800080"/>
      <w:u w:val="single"/>
    </w:rPr>
  </w:style>
  <w:style w:type="paragraph" w:customStyle="1" w:styleId="Head">
    <w:name w:val="Head"/>
    <w:basedOn w:val="Normal"/>
    <w:rsid w:val="001C3FF0"/>
    <w:pPr>
      <w:tabs>
        <w:tab w:val="left" w:pos="6663"/>
      </w:tabs>
    </w:pPr>
    <w:rPr>
      <w:sz w:val="24"/>
      <w:lang w:val="en-GB"/>
    </w:rPr>
  </w:style>
  <w:style w:type="paragraph" w:styleId="Title">
    <w:name w:val="Title"/>
    <w:basedOn w:val="Normal"/>
    <w:qFormat/>
    <w:rsid w:val="001C3FF0"/>
    <w:pPr>
      <w:jc w:val="center"/>
    </w:pPr>
    <w:rPr>
      <w:b/>
      <w:bCs/>
      <w:sz w:val="24"/>
      <w:szCs w:val="24"/>
    </w:rPr>
  </w:style>
  <w:style w:type="paragraph" w:styleId="BodyTextIndent">
    <w:name w:val="Body Text Indent"/>
    <w:basedOn w:val="Normal"/>
    <w:rsid w:val="001C3FF0"/>
    <w:pPr>
      <w:spacing w:after="120"/>
      <w:ind w:left="360"/>
    </w:pPr>
  </w:style>
  <w:style w:type="paragraph" w:styleId="BodyTextFirstIndent2">
    <w:name w:val="Body Text First Indent 2"/>
    <w:basedOn w:val="BodyTextIndent"/>
    <w:rsid w:val="001C3FF0"/>
    <w:pPr>
      <w:ind w:firstLine="210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9A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2089"/>
    <w:pPr>
      <w:spacing w:after="160" w:line="259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E208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E16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68B7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531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B23EF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uiPriority w:val="1"/>
    <w:rsid w:val="1B66D1A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2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Word_Document15.docx"/><Relationship Id="rId21" Type="http://schemas.openxmlformats.org/officeDocument/2006/relationships/package" Target="embeddings/Microsoft_Word_Document6.doc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theme" Target="theme/theme1.xml"/><Relationship Id="rId7" Type="http://schemas.openxmlformats.org/officeDocument/2006/relationships/hyperlink" Target="https://uspreps.ntia.gov/wp5b/national-committee-memo-number-2662-itu-r-wp5b-july-2023" TargetMode="Externa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9" Type="http://schemas.openxmlformats.org/officeDocument/2006/relationships/package" Target="embeddings/Microsoft_Word_Document10.docx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1.doc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Word_Document14.docx"/><Relationship Id="rId40" Type="http://schemas.openxmlformats.org/officeDocument/2006/relationships/image" Target="media/image17.emf"/><Relationship Id="rId45" Type="http://schemas.openxmlformats.org/officeDocument/2006/relationships/package" Target="embeddings/Microsoft_Word_Document18.docx"/><Relationship Id="rId5" Type="http://schemas.openxmlformats.org/officeDocument/2006/relationships/footnotes" Target="footnotes.xml"/><Relationship Id="rId15" Type="http://schemas.openxmlformats.org/officeDocument/2006/relationships/package" Target="embeddings/Microsoft_Word_Document3.docx"/><Relationship Id="rId23" Type="http://schemas.openxmlformats.org/officeDocument/2006/relationships/package" Target="embeddings/Microsoft_Word_Document7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5.docx"/><Relationship Id="rId31" Type="http://schemas.openxmlformats.org/officeDocument/2006/relationships/package" Target="embeddings/Microsoft_Word_Document11.docx"/><Relationship Id="rId44" Type="http://schemas.openxmlformats.org/officeDocument/2006/relationships/image" Target="media/image19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9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3.docx"/><Relationship Id="rId43" Type="http://schemas.openxmlformats.org/officeDocument/2006/relationships/package" Target="embeddings/Microsoft_Word_Document17.docx"/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4.docx"/><Relationship Id="rId25" Type="http://schemas.openxmlformats.org/officeDocument/2006/relationships/package" Target="embeddings/Microsoft_Word_Document8.docx"/><Relationship Id="rId33" Type="http://schemas.openxmlformats.org/officeDocument/2006/relationships/package" Target="embeddings/Microsoft_Word_Document12.docx"/><Relationship Id="rId38" Type="http://schemas.openxmlformats.org/officeDocument/2006/relationships/image" Target="media/image16.emf"/><Relationship Id="rId46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package" Target="embeddings/Microsoft_Word_Document16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4D79-3E12-48D5-ABF9-026DA2D7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4861</Characters>
  <Application>Microsoft Office Word</Application>
  <DocSecurity>0</DocSecurity>
  <Lines>40</Lines>
  <Paragraphs>11</Paragraphs>
  <ScaleCrop>false</ScaleCrop>
  <Company>Bureau of Economic and Business Affairs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UNCLASSIFIED</dc:title>
  <dc:creator>WilliamsCD</dc:creator>
  <cp:lastModifiedBy>Haskins, Shelli</cp:lastModifiedBy>
  <cp:revision>4</cp:revision>
  <cp:lastPrinted>2001-09-10T21:51:00Z</cp:lastPrinted>
  <dcterms:created xsi:type="dcterms:W3CDTF">2023-05-31T20:10:00Z</dcterms:created>
  <dcterms:modified xsi:type="dcterms:W3CDTF">2023-05-31T20:12:00Z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NajarianPB@state.gov</vt:lpwstr>
  </property>
  <property fmtid="{D5CDD505-2E9C-101B-9397-08002B2CF9AE}" pid="5" name="MSIP_Label_1665d9ee-429a-4d5f-97cc-cfb56e044a6e_SetDate">
    <vt:lpwstr>2020-04-20T15:14:46.0773948Z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0088f64c-4d1b-464e-8dba-5f7d0cca19cb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