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1DF7646C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bookmarkStart w:id="0" w:name="_GoBack"/>
            <w:bookmarkEnd w:id="0"/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6FEBED7C" w14:textId="77777777" w:rsidR="006675E1" w:rsidRDefault="006675E1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570CFC2" w14:textId="77777777" w:rsidR="006675E1" w:rsidRDefault="006675E1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350C7A" w14:textId="77777777" w:rsidR="006675E1" w:rsidRDefault="006675E1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361AB32" w14:textId="65729D4B" w:rsidR="00637089" w:rsidRPr="0084445A" w:rsidRDefault="005C5F2F" w:rsidP="1DF7646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1DF7646C">
              <w:rPr>
                <w:rFonts w:asciiTheme="minorHAnsi" w:hAnsiTheme="minorHAnsi"/>
                <w:b/>
                <w:bCs/>
                <w:sz w:val="32"/>
                <w:szCs w:val="32"/>
              </w:rPr>
              <w:t>U.S. Working Party 5C</w:t>
            </w:r>
            <w:r w:rsidR="004D0DDE" w:rsidRPr="1DF7646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38" w:type="dxa"/>
          </w:tcPr>
          <w:p w14:paraId="29B6CC1C" w14:textId="4D9723B3" w:rsidR="00097729" w:rsidRDefault="4943C970" w:rsidP="1DF7646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3A7A09" wp14:editId="700A11B3">
                  <wp:extent cx="1120353" cy="1104900"/>
                  <wp:effectExtent l="0" t="0" r="3810" b="0"/>
                  <wp:docPr id="12032084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2AE1D61F" w:rsidR="00637089" w:rsidRPr="00431DAC" w:rsidRDefault="00637089" w:rsidP="005C5F2F">
            <w:pPr>
              <w:ind w:left="390"/>
            </w:pPr>
          </w:p>
        </w:tc>
      </w:tr>
    </w:tbl>
    <w:p w14:paraId="25A712BD" w14:textId="12A994C4" w:rsidR="00D53E12" w:rsidRPr="00A3219B" w:rsidRDefault="00756B10" w:rsidP="1DF7646C">
      <w:pPr>
        <w:spacing w:line="240" w:lineRule="auto"/>
        <w:jc w:val="center"/>
        <w:rPr>
          <w:b/>
          <w:bCs/>
          <w:sz w:val="28"/>
          <w:szCs w:val="28"/>
        </w:rPr>
      </w:pPr>
      <w:r w:rsidRPr="1DF7646C">
        <w:rPr>
          <w:b/>
          <w:bCs/>
          <w:sz w:val="28"/>
          <w:szCs w:val="28"/>
        </w:rPr>
        <w:t xml:space="preserve">Preparatory Schedule for </w:t>
      </w:r>
      <w:r w:rsidR="3841513A" w:rsidRPr="1DF7646C">
        <w:rPr>
          <w:b/>
          <w:bCs/>
          <w:sz w:val="28"/>
          <w:szCs w:val="28"/>
        </w:rPr>
        <w:t xml:space="preserve">November </w:t>
      </w:r>
      <w:r w:rsidR="006675E1" w:rsidRPr="1DF7646C">
        <w:rPr>
          <w:b/>
          <w:bCs/>
          <w:sz w:val="28"/>
          <w:szCs w:val="28"/>
        </w:rPr>
        <w:t>2020 Meeting</w:t>
      </w:r>
      <w:r w:rsidRPr="1DF7646C">
        <w:rPr>
          <w:b/>
          <w:bCs/>
          <w:sz w:val="28"/>
          <w:szCs w:val="28"/>
        </w:rPr>
        <w:t xml:space="preserve"> of WP 5C</w:t>
      </w:r>
    </w:p>
    <w:p w14:paraId="67937208" w14:textId="744F9B2F" w:rsidR="00D53E12" w:rsidRPr="006675E1" w:rsidRDefault="006675E1" w:rsidP="0A1049C0">
      <w:pPr>
        <w:pStyle w:val="xmsolistparagraph"/>
        <w:numPr>
          <w:ilvl w:val="0"/>
          <w:numId w:val="18"/>
        </w:numPr>
        <w:ind w:left="360"/>
        <w:rPr>
          <w:rFonts w:ascii="Calibri" w:hAnsi="Calibri"/>
        </w:rPr>
      </w:pPr>
      <w:r w:rsidRPr="0A1049C0">
        <w:rPr>
          <w:rFonts w:ascii="Calibri" w:hAnsi="Calibri"/>
        </w:rPr>
        <w:t>All meetings will be by teleconference</w:t>
      </w:r>
    </w:p>
    <w:p w14:paraId="41592ACB" w14:textId="2E729487" w:rsidR="00D53E12" w:rsidRPr="000F4214" w:rsidRDefault="006675E1" w:rsidP="0A1049C0">
      <w:pPr>
        <w:pStyle w:val="xmsolistparagraph"/>
        <w:numPr>
          <w:ilvl w:val="0"/>
          <w:numId w:val="18"/>
        </w:numPr>
        <w:ind w:left="360"/>
        <w:rPr>
          <w:rFonts w:ascii="Calibri" w:hAnsi="Calibri"/>
        </w:rPr>
      </w:pPr>
      <w:r w:rsidRPr="0A1049C0">
        <w:rPr>
          <w:rFonts w:ascii="Calibri" w:hAnsi="Calibri"/>
        </w:rPr>
        <w:t>All contributions will have a fact sheet and a cover page</w:t>
      </w:r>
    </w:p>
    <w:p w14:paraId="3A1A5514" w14:textId="2E314B3D" w:rsidR="000F4214" w:rsidRPr="006675E1" w:rsidRDefault="006675E1" w:rsidP="0A1049C0">
      <w:pPr>
        <w:pStyle w:val="xmsolistparagraph"/>
        <w:numPr>
          <w:ilvl w:val="0"/>
          <w:numId w:val="18"/>
        </w:numPr>
        <w:ind w:left="360"/>
        <w:rPr>
          <w:rFonts w:ascii="Calibri" w:hAnsi="Calibri"/>
        </w:rPr>
      </w:pPr>
      <w:r w:rsidRPr="0A1049C0">
        <w:rPr>
          <w:rFonts w:ascii="Calibri" w:hAnsi="Calibri"/>
        </w:rPr>
        <w:t xml:space="preserve">Documents not received by chair by established deadlines will not be considered by US WP 5C </w:t>
      </w:r>
    </w:p>
    <w:p w14:paraId="1752FA96" w14:textId="7A54B348" w:rsidR="008C13A5" w:rsidRPr="006675E1" w:rsidRDefault="006675E1" w:rsidP="0A1049C0">
      <w:pPr>
        <w:pStyle w:val="xmsolistparagraph"/>
        <w:numPr>
          <w:ilvl w:val="0"/>
          <w:numId w:val="18"/>
        </w:numPr>
        <w:ind w:left="360"/>
        <w:rPr>
          <w:rFonts w:ascii="Calibri" w:hAnsi="Calibri"/>
        </w:rPr>
      </w:pPr>
      <w:r w:rsidRPr="0A1049C0">
        <w:rPr>
          <w:rFonts w:ascii="Calibri" w:hAnsi="Calibri"/>
        </w:rPr>
        <w:t>Proposed time line for preparatory activities</w:t>
      </w:r>
      <w:r w:rsidR="19C7A669" w:rsidRPr="0A1049C0">
        <w:rPr>
          <w:rFonts w:ascii="Calibri" w:hAnsi="Calibri"/>
        </w:rPr>
        <w:t>:</w:t>
      </w:r>
    </w:p>
    <w:p w14:paraId="31CA1E05" w14:textId="7EFF2A3E" w:rsidR="00D53E12" w:rsidRPr="00D53E12" w:rsidRDefault="00D53E12" w:rsidP="0A1049C0">
      <w:pPr>
        <w:pStyle w:val="xmsolistparagraph"/>
        <w:rPr>
          <w:rFonts w:ascii="Calibri" w:hAnsi="Calibri"/>
        </w:rPr>
      </w:pPr>
    </w:p>
    <w:p w14:paraId="3C18F140" w14:textId="3ED96739" w:rsidR="00D53E12" w:rsidRPr="006B116E" w:rsidRDefault="58F76E26" w:rsidP="0A1049C0">
      <w:pPr>
        <w:rPr>
          <w:b/>
          <w:bCs/>
          <w:u w:val="single"/>
        </w:rPr>
      </w:pPr>
      <w:r w:rsidRPr="0A1049C0">
        <w:rPr>
          <w:b/>
          <w:bCs/>
          <w:u w:val="single"/>
        </w:rPr>
        <w:t xml:space="preserve">September – November 2020 US WP 5C </w:t>
      </w:r>
      <w:r w:rsidR="00D53E12" w:rsidRPr="0A1049C0">
        <w:rPr>
          <w:b/>
          <w:bCs/>
          <w:u w:val="single"/>
        </w:rPr>
        <w:t>Timeline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80"/>
        <w:gridCol w:w="3375"/>
        <w:gridCol w:w="4245"/>
      </w:tblGrid>
      <w:tr w:rsidR="0A1049C0" w14:paraId="43631A0A" w14:textId="77777777" w:rsidTr="1DF7646C">
        <w:tc>
          <w:tcPr>
            <w:tcW w:w="3180" w:type="dxa"/>
            <w:shd w:val="clear" w:color="auto" w:fill="1F497D" w:themeFill="text2"/>
          </w:tcPr>
          <w:p w14:paraId="718D67FB" w14:textId="3A4CF834" w:rsidR="56C2819F" w:rsidRDefault="56C2819F" w:rsidP="0A1049C0">
            <w:pPr>
              <w:rPr>
                <w:b/>
                <w:bCs/>
                <w:color w:val="FFFFFF" w:themeColor="background1"/>
              </w:rPr>
            </w:pPr>
            <w:r w:rsidRPr="0A1049C0">
              <w:rPr>
                <w:b/>
                <w:bCs/>
                <w:color w:val="FFFFFF" w:themeColor="background1"/>
              </w:rPr>
              <w:t>D</w:t>
            </w:r>
            <w:r w:rsidR="67FDCEC7" w:rsidRPr="0A1049C0">
              <w:rPr>
                <w:b/>
                <w:bCs/>
                <w:color w:val="FFFFFF" w:themeColor="background1"/>
              </w:rPr>
              <w:t xml:space="preserve">ATE </w:t>
            </w:r>
            <w:r w:rsidRPr="0A1049C0">
              <w:rPr>
                <w:b/>
                <w:bCs/>
                <w:color w:val="FFFFFF" w:themeColor="background1"/>
              </w:rPr>
              <w:t>/ T</w:t>
            </w:r>
            <w:r w:rsidR="6D9D6352" w:rsidRPr="0A1049C0">
              <w:rPr>
                <w:b/>
                <w:bCs/>
                <w:color w:val="FFFFFF" w:themeColor="background1"/>
              </w:rPr>
              <w:t>IME</w:t>
            </w:r>
          </w:p>
        </w:tc>
        <w:tc>
          <w:tcPr>
            <w:tcW w:w="3375" w:type="dxa"/>
            <w:shd w:val="clear" w:color="auto" w:fill="1F497D" w:themeFill="text2"/>
          </w:tcPr>
          <w:p w14:paraId="1392C2A1" w14:textId="3E5602D3" w:rsidR="2AE95918" w:rsidRDefault="2AE95918" w:rsidP="0A1049C0">
            <w:pPr>
              <w:rPr>
                <w:b/>
                <w:bCs/>
                <w:color w:val="FFFFFF" w:themeColor="background1"/>
              </w:rPr>
            </w:pPr>
            <w:r w:rsidRPr="0A1049C0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4245" w:type="dxa"/>
            <w:shd w:val="clear" w:color="auto" w:fill="1F497D" w:themeFill="text2"/>
          </w:tcPr>
          <w:p w14:paraId="24C5623C" w14:textId="257613CF" w:rsidR="650FCB67" w:rsidRDefault="650FCB67" w:rsidP="0A1049C0">
            <w:pPr>
              <w:rPr>
                <w:b/>
                <w:bCs/>
                <w:color w:val="FFFFFF" w:themeColor="background1"/>
              </w:rPr>
            </w:pPr>
            <w:r w:rsidRPr="0A1049C0">
              <w:rPr>
                <w:b/>
                <w:bCs/>
                <w:color w:val="FFFFFF" w:themeColor="background1"/>
              </w:rPr>
              <w:t>*</w:t>
            </w:r>
            <w:r w:rsidR="56C2819F" w:rsidRPr="0A1049C0">
              <w:rPr>
                <w:b/>
                <w:bCs/>
                <w:color w:val="FFFFFF" w:themeColor="background1"/>
              </w:rPr>
              <w:t>N</w:t>
            </w:r>
            <w:r w:rsidR="5517DF17" w:rsidRPr="0A1049C0">
              <w:rPr>
                <w:b/>
                <w:bCs/>
                <w:color w:val="FFFFFF" w:themeColor="background1"/>
              </w:rPr>
              <w:t>OTE</w:t>
            </w:r>
          </w:p>
        </w:tc>
      </w:tr>
      <w:tr w:rsidR="0A1049C0" w14:paraId="4533F9B4" w14:textId="77777777" w:rsidTr="1DF7646C">
        <w:tc>
          <w:tcPr>
            <w:tcW w:w="3180" w:type="dxa"/>
            <w:shd w:val="clear" w:color="auto" w:fill="F2F2F2" w:themeFill="background1" w:themeFillShade="F2"/>
          </w:tcPr>
          <w:p w14:paraId="4FA40E73" w14:textId="513DEB34" w:rsidR="3F12B1DF" w:rsidRDefault="00756B10" w:rsidP="0A1049C0">
            <w:r>
              <w:t>August 31</w:t>
            </w:r>
            <w:r w:rsidR="47A3ECEA">
              <w:t xml:space="preserve"> 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EAAF8C7" w14:textId="77980079" w:rsidR="5A87D7D9" w:rsidRDefault="5A87D7D9" w:rsidP="0A1049C0">
            <w:r>
              <w:t>First Call for Contributions</w:t>
            </w:r>
            <w:r w:rsidR="2957729E">
              <w:t xml:space="preserve"> </w:t>
            </w:r>
          </w:p>
          <w:p w14:paraId="7E31C82A" w14:textId="15B537F5" w:rsidR="2957729E" w:rsidRDefault="2957729E" w:rsidP="0A1049C0">
            <w:r>
              <w:t>for US WP 5C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D01E79" w14:textId="66CD9AD2" w:rsidR="0A1049C0" w:rsidRDefault="0A1049C0" w:rsidP="0A1049C0">
            <w:pPr>
              <w:rPr>
                <w:color w:val="C00000"/>
              </w:rPr>
            </w:pPr>
          </w:p>
        </w:tc>
      </w:tr>
      <w:tr w:rsidR="0A1049C0" w14:paraId="011DB40F" w14:textId="77777777" w:rsidTr="1DF7646C">
        <w:tc>
          <w:tcPr>
            <w:tcW w:w="3180" w:type="dxa"/>
          </w:tcPr>
          <w:p w14:paraId="68E77536" w14:textId="2E27B311" w:rsidR="099BBD9F" w:rsidRDefault="099BBD9F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>September 14</w:t>
            </w:r>
            <w:r w:rsidRPr="0A1049C0">
              <w:rPr>
                <w:b/>
                <w:bCs/>
                <w:vertAlign w:val="superscript"/>
              </w:rPr>
              <w:t>th</w:t>
            </w:r>
            <w:r w:rsidRPr="0A1049C0">
              <w:rPr>
                <w:b/>
                <w:bCs/>
              </w:rPr>
              <w:t xml:space="preserve"> </w:t>
            </w:r>
            <w:r>
              <w:t>at</w:t>
            </w:r>
            <w:r w:rsidR="77F72ECD" w:rsidRPr="0A1049C0">
              <w:rPr>
                <w:b/>
                <w:bCs/>
              </w:rPr>
              <w:t xml:space="preserve"> </w:t>
            </w:r>
            <w:r w:rsidR="1CE9639D" w:rsidRPr="0A1049C0">
              <w:rPr>
                <w:b/>
                <w:bCs/>
              </w:rPr>
              <w:t xml:space="preserve">3pm </w:t>
            </w:r>
            <w:r w:rsidR="6E80B8F7" w:rsidRPr="0A1049C0">
              <w:rPr>
                <w:b/>
                <w:bCs/>
              </w:rPr>
              <w:t>ET</w:t>
            </w:r>
          </w:p>
        </w:tc>
        <w:tc>
          <w:tcPr>
            <w:tcW w:w="3375" w:type="dxa"/>
          </w:tcPr>
          <w:p w14:paraId="02891ED0" w14:textId="7F111A54" w:rsidR="261E8BFE" w:rsidRDefault="261E8BFE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 xml:space="preserve">US WP 5C MEETING #1 </w:t>
            </w:r>
          </w:p>
        </w:tc>
        <w:tc>
          <w:tcPr>
            <w:tcW w:w="4245" w:type="dxa"/>
          </w:tcPr>
          <w:p w14:paraId="30C7DFA1" w14:textId="61516231" w:rsidR="0A1049C0" w:rsidRDefault="0A1049C0" w:rsidP="0A1049C0">
            <w:pPr>
              <w:rPr>
                <w:b/>
                <w:bCs/>
                <w:color w:val="C00000"/>
              </w:rPr>
            </w:pPr>
            <w:r w:rsidRPr="0A1049C0">
              <w:rPr>
                <w:b/>
                <w:bCs/>
                <w:color w:val="C00000"/>
              </w:rPr>
              <w:t xml:space="preserve">*FACT SHEETS DUE </w:t>
            </w:r>
            <w:r w:rsidR="55A093AC" w:rsidRPr="0A1049C0">
              <w:rPr>
                <w:b/>
                <w:bCs/>
                <w:color w:val="C00000"/>
              </w:rPr>
              <w:t>5</w:t>
            </w:r>
            <w:r w:rsidR="00756B10">
              <w:rPr>
                <w:b/>
                <w:bCs/>
                <w:color w:val="C00000"/>
              </w:rPr>
              <w:t xml:space="preserve"> </w:t>
            </w:r>
            <w:r w:rsidR="55A093AC" w:rsidRPr="0A1049C0">
              <w:rPr>
                <w:b/>
                <w:bCs/>
                <w:color w:val="C00000"/>
              </w:rPr>
              <w:t xml:space="preserve">PM </w:t>
            </w:r>
            <w:r w:rsidRPr="0A1049C0">
              <w:rPr>
                <w:b/>
                <w:bCs/>
                <w:color w:val="C00000"/>
              </w:rPr>
              <w:t>ET</w:t>
            </w:r>
            <w:r w:rsidR="00756B10">
              <w:rPr>
                <w:b/>
                <w:bCs/>
                <w:color w:val="C00000"/>
              </w:rPr>
              <w:t xml:space="preserve"> SEPT 10</w:t>
            </w:r>
          </w:p>
        </w:tc>
      </w:tr>
      <w:tr w:rsidR="0A1049C0" w14:paraId="755622AF" w14:textId="77777777" w:rsidTr="1DF7646C">
        <w:tc>
          <w:tcPr>
            <w:tcW w:w="3180" w:type="dxa"/>
          </w:tcPr>
          <w:p w14:paraId="7F185F18" w14:textId="2CBADE8F" w:rsidR="2FED7479" w:rsidRDefault="00DF0F60" w:rsidP="0A1049C0">
            <w:pPr>
              <w:rPr>
                <w:b/>
                <w:bCs/>
              </w:rPr>
            </w:pPr>
            <w:r>
              <w:rPr>
                <w:b/>
                <w:bCs/>
              </w:rPr>
              <w:t>September 29</w:t>
            </w:r>
            <w:r w:rsidR="396A5764" w:rsidRPr="0A1049C0">
              <w:rPr>
                <w:b/>
                <w:bCs/>
                <w:vertAlign w:val="superscript"/>
              </w:rPr>
              <w:t>th</w:t>
            </w:r>
            <w:r w:rsidR="396A5764" w:rsidRPr="0A1049C0">
              <w:rPr>
                <w:b/>
                <w:bCs/>
              </w:rPr>
              <w:t xml:space="preserve"> </w:t>
            </w:r>
            <w:r w:rsidR="606DD9D6">
              <w:t>at</w:t>
            </w:r>
            <w:r w:rsidR="261E8BFE" w:rsidRPr="0A1049C0">
              <w:rPr>
                <w:b/>
                <w:bCs/>
              </w:rPr>
              <w:t xml:space="preserve"> </w:t>
            </w:r>
            <w:r w:rsidR="67553C71" w:rsidRPr="0A1049C0">
              <w:rPr>
                <w:b/>
                <w:bCs/>
              </w:rPr>
              <w:t xml:space="preserve">1pm </w:t>
            </w:r>
            <w:r w:rsidR="261E8BFE" w:rsidRPr="0A1049C0">
              <w:rPr>
                <w:b/>
                <w:bCs/>
              </w:rPr>
              <w:t>ET</w:t>
            </w:r>
          </w:p>
        </w:tc>
        <w:tc>
          <w:tcPr>
            <w:tcW w:w="3375" w:type="dxa"/>
          </w:tcPr>
          <w:p w14:paraId="7BD61870" w14:textId="7F20148F" w:rsidR="261E8BFE" w:rsidRDefault="261E8BFE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>US WP 5C MEETING #2</w:t>
            </w:r>
          </w:p>
        </w:tc>
        <w:tc>
          <w:tcPr>
            <w:tcW w:w="4245" w:type="dxa"/>
          </w:tcPr>
          <w:p w14:paraId="7621259E" w14:textId="0A30C92C" w:rsidR="0A1049C0" w:rsidRDefault="0A1049C0" w:rsidP="0A1049C0">
            <w:pPr>
              <w:rPr>
                <w:b/>
                <w:bCs/>
                <w:color w:val="C00000"/>
              </w:rPr>
            </w:pPr>
            <w:r w:rsidRPr="0A1049C0">
              <w:rPr>
                <w:b/>
                <w:bCs/>
                <w:color w:val="C00000"/>
              </w:rPr>
              <w:t xml:space="preserve">*FIRST DRAFTS DUE </w:t>
            </w:r>
            <w:r w:rsidR="1B0540E2" w:rsidRPr="0A1049C0">
              <w:rPr>
                <w:b/>
                <w:bCs/>
                <w:color w:val="C00000"/>
              </w:rPr>
              <w:t>5</w:t>
            </w:r>
            <w:r w:rsidR="00756B10">
              <w:rPr>
                <w:b/>
                <w:bCs/>
                <w:color w:val="C00000"/>
              </w:rPr>
              <w:t xml:space="preserve"> </w:t>
            </w:r>
            <w:r w:rsidR="1B0540E2" w:rsidRPr="0A1049C0">
              <w:rPr>
                <w:b/>
                <w:bCs/>
                <w:color w:val="C00000"/>
              </w:rPr>
              <w:t>PM</w:t>
            </w:r>
            <w:r w:rsidRPr="0A1049C0">
              <w:rPr>
                <w:b/>
                <w:bCs/>
                <w:color w:val="C00000"/>
              </w:rPr>
              <w:t xml:space="preserve"> ET</w:t>
            </w:r>
            <w:r w:rsidR="00756B10">
              <w:rPr>
                <w:b/>
                <w:bCs/>
                <w:color w:val="C00000"/>
              </w:rPr>
              <w:t xml:space="preserve"> SEPT 24</w:t>
            </w:r>
          </w:p>
        </w:tc>
      </w:tr>
      <w:tr w:rsidR="0A1049C0" w14:paraId="3AF7DD6C" w14:textId="77777777" w:rsidTr="1DF7646C">
        <w:tc>
          <w:tcPr>
            <w:tcW w:w="3180" w:type="dxa"/>
          </w:tcPr>
          <w:p w14:paraId="1E3E94D6" w14:textId="2D997A9B" w:rsidR="400C79C0" w:rsidRDefault="400C79C0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 xml:space="preserve">October </w:t>
            </w:r>
            <w:r w:rsidR="540E6560" w:rsidRPr="0A1049C0">
              <w:rPr>
                <w:b/>
                <w:bCs/>
              </w:rPr>
              <w:t>9</w:t>
            </w:r>
            <w:r w:rsidR="540E6560" w:rsidRPr="0A1049C0">
              <w:rPr>
                <w:b/>
                <w:bCs/>
                <w:vertAlign w:val="superscript"/>
              </w:rPr>
              <w:t>th</w:t>
            </w:r>
            <w:r w:rsidR="540E6560" w:rsidRPr="0A1049C0">
              <w:rPr>
                <w:b/>
                <w:bCs/>
              </w:rPr>
              <w:t xml:space="preserve"> </w:t>
            </w:r>
            <w:r w:rsidR="540E6560">
              <w:t>at</w:t>
            </w:r>
            <w:r w:rsidR="540E6560" w:rsidRPr="0A1049C0">
              <w:rPr>
                <w:b/>
                <w:bCs/>
              </w:rPr>
              <w:t xml:space="preserve"> 3</w:t>
            </w:r>
            <w:r w:rsidR="52C1BBBA" w:rsidRPr="0A1049C0">
              <w:rPr>
                <w:b/>
                <w:bCs/>
              </w:rPr>
              <w:t>pm</w:t>
            </w:r>
            <w:r w:rsidR="0A1049C0" w:rsidRPr="0A1049C0">
              <w:rPr>
                <w:b/>
                <w:bCs/>
              </w:rPr>
              <w:t xml:space="preserve"> ET</w:t>
            </w:r>
          </w:p>
        </w:tc>
        <w:tc>
          <w:tcPr>
            <w:tcW w:w="3375" w:type="dxa"/>
          </w:tcPr>
          <w:p w14:paraId="3234B5F4" w14:textId="42EB46A2" w:rsidR="0A1049C0" w:rsidRDefault="0A1049C0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>US WP 5C MEETING #</w:t>
            </w:r>
            <w:r w:rsidR="415A7BBC" w:rsidRPr="0A1049C0">
              <w:rPr>
                <w:b/>
                <w:bCs/>
              </w:rPr>
              <w:t>3</w:t>
            </w:r>
          </w:p>
        </w:tc>
        <w:tc>
          <w:tcPr>
            <w:tcW w:w="4245" w:type="dxa"/>
          </w:tcPr>
          <w:p w14:paraId="0A1FF95C" w14:textId="0CA24885" w:rsidR="0A1049C0" w:rsidRDefault="0A1049C0" w:rsidP="0A1049C0">
            <w:pPr>
              <w:rPr>
                <w:b/>
                <w:bCs/>
                <w:color w:val="C00000"/>
              </w:rPr>
            </w:pPr>
            <w:r w:rsidRPr="0A1049C0">
              <w:rPr>
                <w:b/>
                <w:bCs/>
                <w:color w:val="C00000"/>
              </w:rPr>
              <w:t xml:space="preserve">*FINAL DRAFTS DUE </w:t>
            </w:r>
            <w:r w:rsidR="4048B1A6" w:rsidRPr="0A1049C0">
              <w:rPr>
                <w:b/>
                <w:bCs/>
                <w:color w:val="C00000"/>
              </w:rPr>
              <w:t>5</w:t>
            </w:r>
            <w:r w:rsidR="00756B10">
              <w:rPr>
                <w:b/>
                <w:bCs/>
                <w:color w:val="C00000"/>
              </w:rPr>
              <w:t xml:space="preserve"> </w:t>
            </w:r>
            <w:r w:rsidR="4048B1A6" w:rsidRPr="0A1049C0">
              <w:rPr>
                <w:b/>
                <w:bCs/>
                <w:color w:val="C00000"/>
              </w:rPr>
              <w:t>PM</w:t>
            </w:r>
            <w:r w:rsidRPr="0A1049C0">
              <w:rPr>
                <w:b/>
                <w:bCs/>
                <w:color w:val="C00000"/>
              </w:rPr>
              <w:t xml:space="preserve"> ET</w:t>
            </w:r>
            <w:r w:rsidR="00756B10">
              <w:rPr>
                <w:b/>
                <w:bCs/>
                <w:color w:val="C00000"/>
              </w:rPr>
              <w:t xml:space="preserve"> OCT 7</w:t>
            </w:r>
          </w:p>
        </w:tc>
      </w:tr>
      <w:tr w:rsidR="0A1049C0" w14:paraId="27D936C8" w14:textId="77777777" w:rsidTr="1DF7646C">
        <w:tc>
          <w:tcPr>
            <w:tcW w:w="3180" w:type="dxa"/>
            <w:shd w:val="clear" w:color="auto" w:fill="F2F2F2" w:themeFill="background1" w:themeFillShade="F2"/>
          </w:tcPr>
          <w:p w14:paraId="3303C688" w14:textId="5E4172A4" w:rsidR="2CE3B7D4" w:rsidRDefault="2CE3B7D4" w:rsidP="0A1049C0">
            <w:r>
              <w:t>October 12</w:t>
            </w:r>
            <w:r w:rsidR="4635BF8E" w:rsidRPr="0A1049C0">
              <w:rPr>
                <w:vertAlign w:val="superscript"/>
              </w:rPr>
              <w:t>th</w:t>
            </w:r>
            <w:r w:rsidR="4635BF8E">
              <w:t xml:space="preserve"> </w:t>
            </w:r>
            <w:r>
              <w:t>– 21</w:t>
            </w:r>
            <w:r w:rsidR="6542E055" w:rsidRPr="0A1049C0">
              <w:rPr>
                <w:vertAlign w:val="superscript"/>
              </w:rPr>
              <w:t>st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512EFA7" w14:textId="03DD3B3B" w:rsidR="46EA1D8D" w:rsidRDefault="46EA1D8D" w:rsidP="0A1049C0">
            <w:r>
              <w:t>National Committee Review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E8506D1" w14:textId="68D6C307" w:rsidR="0A1049C0" w:rsidRDefault="0A1049C0" w:rsidP="0A1049C0"/>
        </w:tc>
      </w:tr>
      <w:tr w:rsidR="0A1049C0" w14:paraId="32997229" w14:textId="77777777" w:rsidTr="1DF7646C">
        <w:tc>
          <w:tcPr>
            <w:tcW w:w="3180" w:type="dxa"/>
            <w:shd w:val="clear" w:color="auto" w:fill="F2F2F2" w:themeFill="background1" w:themeFillShade="F2"/>
          </w:tcPr>
          <w:p w14:paraId="7D053A80" w14:textId="710E3210" w:rsidR="0A1049C0" w:rsidRDefault="0A1049C0" w:rsidP="0A1049C0">
            <w:r>
              <w:t xml:space="preserve">October </w:t>
            </w:r>
            <w:r w:rsidR="7FEA0DC4">
              <w:t>22</w:t>
            </w:r>
            <w:r w:rsidR="57375C2A" w:rsidRPr="0A1049C0">
              <w:rPr>
                <w:vertAlign w:val="superscript"/>
              </w:rPr>
              <w:t>nd</w:t>
            </w:r>
            <w:r w:rsidR="437E6B61">
              <w:t xml:space="preserve"> – 27</w:t>
            </w:r>
            <w:r w:rsidR="5A4F0E04" w:rsidRPr="0A1049C0">
              <w:rPr>
                <w:vertAlign w:val="superscript"/>
              </w:rPr>
              <w:t>th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1A8F99E" w14:textId="4F83C9EA" w:rsidR="0A1049C0" w:rsidRDefault="0A1049C0" w:rsidP="0A1049C0">
            <w:r>
              <w:t xml:space="preserve">NTIA/FCC/State </w:t>
            </w:r>
          </w:p>
          <w:p w14:paraId="75C4B74B" w14:textId="2AC07FA0" w:rsidR="0A1049C0" w:rsidRDefault="0A1049C0" w:rsidP="0A1049C0">
            <w:r>
              <w:t>Reconciliation Period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61925539" w14:textId="68D6C307" w:rsidR="0A1049C0" w:rsidRDefault="0A1049C0" w:rsidP="0A1049C0"/>
        </w:tc>
      </w:tr>
      <w:tr w:rsidR="0A1049C0" w14:paraId="1F578A14" w14:textId="77777777" w:rsidTr="1DF7646C">
        <w:tc>
          <w:tcPr>
            <w:tcW w:w="3180" w:type="dxa"/>
            <w:shd w:val="clear" w:color="auto" w:fill="F2F2F2" w:themeFill="background1" w:themeFillShade="F2"/>
          </w:tcPr>
          <w:p w14:paraId="0EF262DC" w14:textId="1F226B6B" w:rsidR="2E5BC21E" w:rsidRDefault="2E5BC21E" w:rsidP="0A1049C0">
            <w:r>
              <w:t xml:space="preserve">October </w:t>
            </w:r>
            <w:r w:rsidR="4AB8875D">
              <w:t>28</w:t>
            </w:r>
            <w:r w:rsidR="74C7B157" w:rsidRPr="1DF7646C">
              <w:rPr>
                <w:vertAlign w:val="superscript"/>
              </w:rPr>
              <w:t>th</w:t>
            </w:r>
            <w:r w:rsidR="5875728F">
              <w:t xml:space="preserve"> – </w:t>
            </w:r>
            <w:r w:rsidR="4A5CA8CC">
              <w:t>11</w:t>
            </w:r>
            <w:r w:rsidR="5875728F">
              <w:t xml:space="preserve"> </w:t>
            </w:r>
            <w:r w:rsidR="26D06ECD">
              <w:t>am</w:t>
            </w:r>
            <w:r w:rsidR="4A5CA8CC">
              <w:t xml:space="preserve"> </w:t>
            </w:r>
            <w:r w:rsidR="4AB8875D">
              <w:t xml:space="preserve"> ET</w:t>
            </w:r>
            <w:r w:rsidR="117F4E46">
              <w:t xml:space="preserve"> 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03A9FDF" w14:textId="745E88B8" w:rsidR="30DC032B" w:rsidRDefault="30DC032B" w:rsidP="0A1049C0">
            <w:r>
              <w:t>5C Documents DUE to ITU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65B627D4" w14:textId="22C83708" w:rsidR="12053C49" w:rsidRDefault="12053C49" w:rsidP="0A1049C0">
            <w:r>
              <w:t>*Deadline for document submission to the BR</w:t>
            </w:r>
          </w:p>
        </w:tc>
      </w:tr>
      <w:tr w:rsidR="0A1049C0" w14:paraId="0A8A6F4F" w14:textId="77777777" w:rsidTr="1DF7646C">
        <w:tc>
          <w:tcPr>
            <w:tcW w:w="3180" w:type="dxa"/>
          </w:tcPr>
          <w:p w14:paraId="73BE86F9" w14:textId="7D7E34E8" w:rsidR="5C295C43" w:rsidRDefault="00756B10" w:rsidP="0A1049C0">
            <w:pPr>
              <w:rPr>
                <w:b/>
                <w:bCs/>
              </w:rPr>
            </w:pPr>
            <w:r>
              <w:rPr>
                <w:b/>
                <w:bCs/>
              </w:rPr>
              <w:t>Octo</w:t>
            </w:r>
            <w:r w:rsidR="5C295C43" w:rsidRPr="0A1049C0">
              <w:rPr>
                <w:b/>
                <w:bCs/>
              </w:rPr>
              <w:t xml:space="preserve">ber </w:t>
            </w:r>
            <w:r>
              <w:rPr>
                <w:b/>
                <w:bCs/>
              </w:rPr>
              <w:t>30</w:t>
            </w:r>
            <w:r w:rsidR="0316FB00" w:rsidRPr="0A1049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 1 PM</w:t>
            </w:r>
            <w:r w:rsidR="765E7BA9" w:rsidRPr="0A1049C0">
              <w:rPr>
                <w:b/>
                <w:bCs/>
              </w:rPr>
              <w:t xml:space="preserve"> ET</w:t>
            </w:r>
          </w:p>
        </w:tc>
        <w:tc>
          <w:tcPr>
            <w:tcW w:w="3375" w:type="dxa"/>
          </w:tcPr>
          <w:p w14:paraId="17D97E51" w14:textId="428D79C5" w:rsidR="02ABE7B0" w:rsidRDefault="02ABE7B0" w:rsidP="1DF7646C">
            <w:pPr>
              <w:spacing w:after="40"/>
              <w:rPr>
                <w:b/>
                <w:bCs/>
              </w:rPr>
            </w:pPr>
            <w:r w:rsidRPr="1DF7646C">
              <w:rPr>
                <w:b/>
                <w:bCs/>
              </w:rPr>
              <w:t>D</w:t>
            </w:r>
            <w:r w:rsidR="5D3A6664" w:rsidRPr="1DF7646C">
              <w:rPr>
                <w:b/>
                <w:bCs/>
              </w:rPr>
              <w:t xml:space="preserve">ELEGATION </w:t>
            </w:r>
            <w:r w:rsidRPr="1DF7646C">
              <w:rPr>
                <w:b/>
                <w:bCs/>
              </w:rPr>
              <w:t>M</w:t>
            </w:r>
            <w:r w:rsidR="4873AFB8" w:rsidRPr="1DF7646C">
              <w:rPr>
                <w:b/>
                <w:bCs/>
              </w:rPr>
              <w:t>EETING</w:t>
            </w:r>
            <w:r w:rsidRPr="1DF7646C">
              <w:rPr>
                <w:b/>
                <w:bCs/>
              </w:rPr>
              <w:t xml:space="preserve"> #1</w:t>
            </w:r>
            <w:r w:rsidR="47B95A4A" w:rsidRPr="1DF7646C">
              <w:rPr>
                <w:b/>
                <w:bCs/>
              </w:rPr>
              <w:t xml:space="preserve"> </w:t>
            </w:r>
            <w:r w:rsidR="79E1C406" w:rsidRPr="1DF7646C">
              <w:rPr>
                <w:b/>
                <w:bCs/>
              </w:rPr>
              <w:t xml:space="preserve"> </w:t>
            </w:r>
          </w:p>
          <w:p w14:paraId="04783425" w14:textId="30963634" w:rsidR="5D089EA9" w:rsidRDefault="5D089EA9" w:rsidP="1DF7646C">
            <w:pPr>
              <w:rPr>
                <w:b/>
                <w:bCs/>
                <w:color w:val="C00000"/>
              </w:rPr>
            </w:pPr>
            <w:r w:rsidRPr="1DF7646C">
              <w:rPr>
                <w:b/>
                <w:bCs/>
                <w:color w:val="C00000"/>
              </w:rPr>
              <w:t>*Tentative</w:t>
            </w:r>
          </w:p>
        </w:tc>
        <w:tc>
          <w:tcPr>
            <w:tcW w:w="4245" w:type="dxa"/>
          </w:tcPr>
          <w:p w14:paraId="69CE283C" w14:textId="3099BA9C" w:rsidR="0A1049C0" w:rsidRDefault="6987BE34" w:rsidP="0A1049C0">
            <w:r>
              <w:t>*</w:t>
            </w:r>
            <w:r w:rsidR="00756B10">
              <w:t>Review of WP 5C</w:t>
            </w:r>
            <w:r w:rsidR="02ABE7B0">
              <w:t xml:space="preserve"> input contributions</w:t>
            </w:r>
          </w:p>
        </w:tc>
      </w:tr>
      <w:tr w:rsidR="0A1049C0" w14:paraId="0697CA27" w14:textId="77777777" w:rsidTr="1DF7646C">
        <w:tc>
          <w:tcPr>
            <w:tcW w:w="3180" w:type="dxa"/>
            <w:shd w:val="clear" w:color="auto" w:fill="F2F2F2" w:themeFill="background1" w:themeFillShade="F2"/>
          </w:tcPr>
          <w:p w14:paraId="1B9C5E7C" w14:textId="6D29EE2D" w:rsidR="56C2819F" w:rsidRDefault="56C2819F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>November 4 – 13, 2020</w:t>
            </w:r>
            <w:r w:rsidR="3E7ED16A" w:rsidRPr="0A1049C0">
              <w:rPr>
                <w:b/>
                <w:bCs/>
              </w:rPr>
              <w:t xml:space="preserve"> </w:t>
            </w:r>
          </w:p>
          <w:p w14:paraId="3972E6AA" w14:textId="5210CB09" w:rsidR="7F921A4E" w:rsidRDefault="7F921A4E" w:rsidP="0A1049C0">
            <w:pPr>
              <w:rPr>
                <w:b/>
                <w:bCs/>
              </w:rPr>
            </w:pPr>
            <w:r w:rsidRPr="1DF7646C">
              <w:rPr>
                <w:b/>
                <w:bCs/>
              </w:rPr>
              <w:t>[</w:t>
            </w:r>
            <w:r w:rsidR="6E207EF4" w:rsidRPr="1DF7646C">
              <w:rPr>
                <w:b/>
                <w:bCs/>
              </w:rPr>
              <w:t xml:space="preserve">TBD - </w:t>
            </w:r>
            <w:r w:rsidR="5E4C8137" w:rsidRPr="1DF7646C">
              <w:rPr>
                <w:b/>
                <w:bCs/>
              </w:rPr>
              <w:t>6</w:t>
            </w:r>
            <w:r w:rsidR="513F7783" w:rsidRPr="1DF7646C">
              <w:rPr>
                <w:b/>
                <w:bCs/>
              </w:rPr>
              <w:t xml:space="preserve"> </w:t>
            </w:r>
            <w:r w:rsidR="5E4C8137" w:rsidRPr="1DF7646C">
              <w:rPr>
                <w:b/>
                <w:bCs/>
              </w:rPr>
              <w:t>am to 10</w:t>
            </w:r>
            <w:r w:rsidR="500515EA" w:rsidRPr="1DF7646C">
              <w:rPr>
                <w:b/>
                <w:bCs/>
              </w:rPr>
              <w:t xml:space="preserve"> </w:t>
            </w:r>
            <w:r w:rsidR="5E4C8137" w:rsidRPr="1DF7646C">
              <w:rPr>
                <w:b/>
                <w:bCs/>
              </w:rPr>
              <w:t>am</w:t>
            </w:r>
            <w:r w:rsidR="7A684904" w:rsidRPr="1DF7646C">
              <w:rPr>
                <w:b/>
                <w:bCs/>
              </w:rPr>
              <w:t>]</w:t>
            </w:r>
            <w:r w:rsidR="231DF166" w:rsidRPr="1DF7646C">
              <w:rPr>
                <w:b/>
                <w:bCs/>
              </w:rPr>
              <w:t xml:space="preserve"> ET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7A8660E" w14:textId="6326A5A4" w:rsidR="713600F0" w:rsidRDefault="713600F0" w:rsidP="0A1049C0">
            <w:pPr>
              <w:rPr>
                <w:b/>
                <w:bCs/>
              </w:rPr>
            </w:pPr>
            <w:r w:rsidRPr="0A1049C0">
              <w:rPr>
                <w:b/>
                <w:bCs/>
              </w:rPr>
              <w:t xml:space="preserve">ITU-R </w:t>
            </w:r>
            <w:r w:rsidR="56C2819F" w:rsidRPr="0A1049C0">
              <w:rPr>
                <w:b/>
                <w:bCs/>
              </w:rPr>
              <w:t>WP 5C</w:t>
            </w:r>
            <w:r w:rsidR="16A5D511" w:rsidRPr="0A1049C0">
              <w:rPr>
                <w:b/>
                <w:bCs/>
              </w:rPr>
              <w:t xml:space="preserve"> </w:t>
            </w:r>
            <w:r w:rsidR="56C2819F" w:rsidRPr="0A1049C0">
              <w:rPr>
                <w:b/>
                <w:bCs/>
              </w:rPr>
              <w:t>Meeting (Geneva)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5E5DE061" w14:textId="53708971" w:rsidR="2E2C4484" w:rsidRDefault="00756B10" w:rsidP="0A1049C0">
            <w:pPr>
              <w:rPr>
                <w:b/>
                <w:bCs/>
              </w:rPr>
            </w:pPr>
            <w:r w:rsidRPr="1DF7646C">
              <w:rPr>
                <w:b/>
                <w:bCs/>
              </w:rPr>
              <w:t xml:space="preserve">*This meeting will </w:t>
            </w:r>
            <w:r w:rsidR="45032D09" w:rsidRPr="1DF7646C">
              <w:rPr>
                <w:b/>
                <w:bCs/>
              </w:rPr>
              <w:t>be held virtually</w:t>
            </w:r>
          </w:p>
        </w:tc>
      </w:tr>
    </w:tbl>
    <w:p w14:paraId="1643F37F" w14:textId="6629401A" w:rsidR="0A1049C0" w:rsidRDefault="0A1049C0" w:rsidP="0A1049C0">
      <w:pPr>
        <w:spacing w:after="0" w:line="240" w:lineRule="auto"/>
        <w:rPr>
          <w:b/>
          <w:bCs/>
        </w:rPr>
      </w:pPr>
    </w:p>
    <w:p w14:paraId="0B81099F" w14:textId="77A81858" w:rsidR="61FCA3A8" w:rsidRDefault="61FCA3A8" w:rsidP="0A1049C0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A1049C0">
        <w:rPr>
          <w:sz w:val="24"/>
          <w:szCs w:val="24"/>
        </w:rPr>
        <w:t>Useful Links:</w:t>
      </w:r>
    </w:p>
    <w:p w14:paraId="71986781" w14:textId="0C13EF97" w:rsidR="19F1B930" w:rsidRDefault="19F1B930" w:rsidP="1DF7646C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sz w:val="24"/>
          <w:szCs w:val="24"/>
        </w:rPr>
      </w:pPr>
      <w:r w:rsidRPr="1DF7646C">
        <w:rPr>
          <w:sz w:val="24"/>
          <w:szCs w:val="24"/>
        </w:rPr>
        <w:t>NTIA website / document download</w:t>
      </w:r>
      <w:r w:rsidR="781B41DE" w:rsidRPr="1DF7646C">
        <w:rPr>
          <w:sz w:val="24"/>
          <w:szCs w:val="24"/>
        </w:rPr>
        <w:t xml:space="preserve">: </w:t>
      </w:r>
    </w:p>
    <w:p w14:paraId="6FE5EC49" w14:textId="31122E53" w:rsidR="19F1B930" w:rsidRDefault="001E5FAF" w:rsidP="1DF7646C">
      <w:pPr>
        <w:spacing w:after="0" w:line="240" w:lineRule="auto"/>
        <w:ind w:left="720"/>
        <w:rPr>
          <w:sz w:val="24"/>
          <w:szCs w:val="24"/>
        </w:rPr>
      </w:pPr>
      <w:hyperlink r:id="rId12">
        <w:r w:rsidR="781B41DE" w:rsidRPr="1DF7646C">
          <w:rPr>
            <w:rStyle w:val="Hyperlink"/>
            <w:sz w:val="24"/>
            <w:szCs w:val="24"/>
          </w:rPr>
          <w:t>https://uspreps.ntia.gov/wp5c</w:t>
        </w:r>
      </w:hyperlink>
      <w:r w:rsidR="781B41DE" w:rsidRPr="1DF7646C">
        <w:rPr>
          <w:sz w:val="24"/>
          <w:szCs w:val="24"/>
        </w:rPr>
        <w:t xml:space="preserve"> </w:t>
      </w:r>
    </w:p>
    <w:p w14:paraId="751A840F" w14:textId="5EEF2A85" w:rsidR="61FCA3A8" w:rsidRDefault="61FCA3A8" w:rsidP="0A1049C0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sz w:val="24"/>
          <w:szCs w:val="24"/>
        </w:rPr>
      </w:pPr>
      <w:r w:rsidRPr="0A1049C0">
        <w:rPr>
          <w:sz w:val="24"/>
          <w:szCs w:val="24"/>
        </w:rPr>
        <w:t>ITU-R Contributions</w:t>
      </w:r>
      <w:r w:rsidR="7B635F94" w:rsidRPr="0A1049C0">
        <w:rPr>
          <w:sz w:val="24"/>
          <w:szCs w:val="24"/>
        </w:rPr>
        <w:t>, Chairman’s Report, etc.</w:t>
      </w:r>
      <w:r w:rsidRPr="0A1049C0">
        <w:rPr>
          <w:sz w:val="24"/>
          <w:szCs w:val="24"/>
        </w:rPr>
        <w:t xml:space="preserve">: </w:t>
      </w:r>
    </w:p>
    <w:p w14:paraId="1AA652B6" w14:textId="698E7280" w:rsidR="61FCA3A8" w:rsidRDefault="001E5FAF" w:rsidP="0A1049C0">
      <w:pPr>
        <w:spacing w:after="0" w:line="240" w:lineRule="auto"/>
        <w:ind w:left="720"/>
      </w:pPr>
      <w:hyperlink r:id="rId13">
        <w:r w:rsidR="61FCA3A8" w:rsidRPr="0A1049C0">
          <w:rPr>
            <w:rStyle w:val="Hyperlink"/>
            <w:sz w:val="24"/>
            <w:szCs w:val="24"/>
          </w:rPr>
          <w:t>https://www.itu.int/en/ITU-R/study-groups/rsg5/rwp5c/Pages/default.aspx</w:t>
        </w:r>
      </w:hyperlink>
    </w:p>
    <w:p w14:paraId="4FB33CC7" w14:textId="26D1CB2C" w:rsidR="76D6AE06" w:rsidRDefault="76D6AE06" w:rsidP="0A1049C0">
      <w:pPr>
        <w:pStyle w:val="ListParagraph"/>
        <w:numPr>
          <w:ilvl w:val="1"/>
          <w:numId w:val="18"/>
        </w:numPr>
        <w:spacing w:after="0" w:line="240" w:lineRule="auto"/>
        <w:ind w:left="1080"/>
        <w:rPr>
          <w:sz w:val="24"/>
          <w:szCs w:val="24"/>
        </w:rPr>
      </w:pPr>
      <w:r w:rsidRPr="0A1049C0">
        <w:rPr>
          <w:sz w:val="24"/>
          <w:szCs w:val="24"/>
        </w:rPr>
        <w:t>ITU Style Guide</w:t>
      </w:r>
      <w:r w:rsidR="33B2EC5C" w:rsidRPr="0A1049C0">
        <w:rPr>
          <w:sz w:val="24"/>
          <w:szCs w:val="24"/>
        </w:rPr>
        <w:t>s, Terminology, etc.</w:t>
      </w:r>
      <w:r w:rsidRPr="0A1049C0">
        <w:rPr>
          <w:sz w:val="24"/>
          <w:szCs w:val="24"/>
        </w:rPr>
        <w:t>:</w:t>
      </w:r>
    </w:p>
    <w:p w14:paraId="59C81D4F" w14:textId="67ED0E53" w:rsidR="3A6DB0EB" w:rsidRDefault="001E5FAF" w:rsidP="0A1049C0">
      <w:pPr>
        <w:spacing w:after="0" w:line="240" w:lineRule="auto"/>
        <w:ind w:left="720"/>
        <w:rPr>
          <w:sz w:val="24"/>
          <w:szCs w:val="24"/>
        </w:rPr>
      </w:pPr>
      <w:hyperlink r:id="rId14">
        <w:r w:rsidR="3A6DB0EB" w:rsidRPr="0A1049C0">
          <w:rPr>
            <w:rStyle w:val="Hyperlink"/>
            <w:sz w:val="24"/>
            <w:szCs w:val="24"/>
          </w:rPr>
          <w:t>https://www.itu.int/en/language-tools/Pages/default.aspx</w:t>
        </w:r>
      </w:hyperlink>
      <w:r w:rsidR="76D6AE06" w:rsidRPr="0A1049C0">
        <w:rPr>
          <w:sz w:val="24"/>
          <w:szCs w:val="24"/>
        </w:rPr>
        <w:t xml:space="preserve"> </w:t>
      </w:r>
    </w:p>
    <w:p w14:paraId="5E398D41" w14:textId="7E6B2667" w:rsidR="0A1049C0" w:rsidRDefault="0A1049C0" w:rsidP="0A1049C0">
      <w:pPr>
        <w:spacing w:after="0" w:line="240" w:lineRule="auto"/>
        <w:rPr>
          <w:sz w:val="24"/>
          <w:szCs w:val="24"/>
        </w:rPr>
      </w:pPr>
    </w:p>
    <w:sectPr w:rsidR="0A1049C0" w:rsidSect="005E40A8">
      <w:footerReference w:type="default" r:id="rId15"/>
      <w:footerReference w:type="first" r:id="rId1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75D4" w14:textId="77777777" w:rsidR="00372F2F" w:rsidRDefault="00372F2F" w:rsidP="002E7675">
      <w:pPr>
        <w:spacing w:after="0" w:line="240" w:lineRule="auto"/>
      </w:pPr>
      <w:r>
        <w:separator/>
      </w:r>
    </w:p>
  </w:endnote>
  <w:endnote w:type="continuationSeparator" w:id="0">
    <w:p w14:paraId="3C384CF5" w14:textId="77777777" w:rsidR="00372F2F" w:rsidRDefault="00372F2F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8972A04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5A3F635B" w:rsidR="007B55A7" w:rsidRPr="00DC38C7" w:rsidRDefault="00DC38C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 w:rsidRPr="00DC38C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UNCLASSIFIED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5A3F635B" w:rsidR="007B55A7" w:rsidRPr="00DC38C7" w:rsidRDefault="00DC38C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  <w:r w:rsidRPr="00DC38C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  <w:t>UNCLASSIFIED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5C5F2F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FDB3" w14:textId="753BE982" w:rsidR="007B55A7" w:rsidRDefault="007B5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7A0A8D" wp14:editId="5FD7C25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7b314e3791235edbfe53d7e0" descr="{&quot;HashCode&quot;:5492287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ABC6F" w14:textId="3ED2FB4B" w:rsidR="007B55A7" w:rsidRPr="00DC38C7" w:rsidRDefault="00DC38C7" w:rsidP="00DC38C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DC38C7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0A8D" id="_x0000_t202" coordsize="21600,21600" o:spt="202" path="m,l,21600r21600,l21600,xe">
              <v:stroke joinstyle="miter"/>
              <v:path gradientshapeok="t" o:connecttype="rect"/>
            </v:shapetype>
            <v:shape id="MSIPCM7b314e3791235edbfe53d7e0" o:spid="_x0000_s1028" type="#_x0000_t202" alt="{&quot;HashCode&quot;:549228713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jmQPBGgMAAD8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3DCABC6F" w14:textId="3ED2FB4B" w:rsidR="007B55A7" w:rsidRPr="00DC38C7" w:rsidRDefault="00DC38C7" w:rsidP="00DC38C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DC38C7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E63B" w14:textId="77777777" w:rsidR="00372F2F" w:rsidRDefault="00372F2F" w:rsidP="002E7675">
      <w:pPr>
        <w:spacing w:after="0" w:line="240" w:lineRule="auto"/>
      </w:pPr>
      <w:r>
        <w:separator/>
      </w:r>
    </w:p>
  </w:footnote>
  <w:footnote w:type="continuationSeparator" w:id="0">
    <w:p w14:paraId="236A0071" w14:textId="77777777" w:rsidR="00372F2F" w:rsidRDefault="00372F2F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62021"/>
    <w:multiLevelType w:val="hybridMultilevel"/>
    <w:tmpl w:val="240C6072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0"/>
  </w:num>
  <w:num w:numId="16">
    <w:abstractNumId w:val="14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36C8"/>
    <w:rsid w:val="000250DD"/>
    <w:rsid w:val="00031393"/>
    <w:rsid w:val="000335E3"/>
    <w:rsid w:val="00035F9A"/>
    <w:rsid w:val="0003794D"/>
    <w:rsid w:val="00040660"/>
    <w:rsid w:val="000444C7"/>
    <w:rsid w:val="00047C16"/>
    <w:rsid w:val="000509FF"/>
    <w:rsid w:val="0005529C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E5FAF"/>
    <w:rsid w:val="001F70FF"/>
    <w:rsid w:val="001F71CC"/>
    <w:rsid w:val="00202BCE"/>
    <w:rsid w:val="0021517E"/>
    <w:rsid w:val="00215340"/>
    <w:rsid w:val="00217848"/>
    <w:rsid w:val="00217CF9"/>
    <w:rsid w:val="00222D8D"/>
    <w:rsid w:val="00235C36"/>
    <w:rsid w:val="00235D0A"/>
    <w:rsid w:val="002366DB"/>
    <w:rsid w:val="00244796"/>
    <w:rsid w:val="00245E72"/>
    <w:rsid w:val="0025164C"/>
    <w:rsid w:val="00254DA3"/>
    <w:rsid w:val="00263F89"/>
    <w:rsid w:val="00271296"/>
    <w:rsid w:val="002744F8"/>
    <w:rsid w:val="00277F84"/>
    <w:rsid w:val="00282D6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2F2F"/>
    <w:rsid w:val="00394DAB"/>
    <w:rsid w:val="0039506E"/>
    <w:rsid w:val="0039A906"/>
    <w:rsid w:val="003A34DF"/>
    <w:rsid w:val="003A444A"/>
    <w:rsid w:val="003A571D"/>
    <w:rsid w:val="003B33A6"/>
    <w:rsid w:val="003C268A"/>
    <w:rsid w:val="003C2EDC"/>
    <w:rsid w:val="003C7F77"/>
    <w:rsid w:val="003D08DD"/>
    <w:rsid w:val="003E1E98"/>
    <w:rsid w:val="003E48EA"/>
    <w:rsid w:val="003F2624"/>
    <w:rsid w:val="003F61A5"/>
    <w:rsid w:val="004012CF"/>
    <w:rsid w:val="00401A9A"/>
    <w:rsid w:val="00403DCA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712C1"/>
    <w:rsid w:val="004744A2"/>
    <w:rsid w:val="00480CED"/>
    <w:rsid w:val="00482C19"/>
    <w:rsid w:val="00484C59"/>
    <w:rsid w:val="00491302"/>
    <w:rsid w:val="004A1A9B"/>
    <w:rsid w:val="004A60EB"/>
    <w:rsid w:val="004A6CF6"/>
    <w:rsid w:val="004A7A00"/>
    <w:rsid w:val="004B7C61"/>
    <w:rsid w:val="004C0207"/>
    <w:rsid w:val="004C2C59"/>
    <w:rsid w:val="004C2E33"/>
    <w:rsid w:val="004C52C3"/>
    <w:rsid w:val="004D0DDE"/>
    <w:rsid w:val="004D4E82"/>
    <w:rsid w:val="005029D2"/>
    <w:rsid w:val="0050478C"/>
    <w:rsid w:val="00505AA5"/>
    <w:rsid w:val="00506510"/>
    <w:rsid w:val="00530234"/>
    <w:rsid w:val="00532E25"/>
    <w:rsid w:val="00534608"/>
    <w:rsid w:val="00542543"/>
    <w:rsid w:val="00551CBD"/>
    <w:rsid w:val="0055303C"/>
    <w:rsid w:val="00556F71"/>
    <w:rsid w:val="00563F23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60B2"/>
    <w:rsid w:val="005965BF"/>
    <w:rsid w:val="005968FB"/>
    <w:rsid w:val="005A0F93"/>
    <w:rsid w:val="005A140F"/>
    <w:rsid w:val="005A57E2"/>
    <w:rsid w:val="005A5F38"/>
    <w:rsid w:val="005A71EF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7231"/>
    <w:rsid w:val="006046BB"/>
    <w:rsid w:val="00606A31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50E4F"/>
    <w:rsid w:val="00652F77"/>
    <w:rsid w:val="00660EA1"/>
    <w:rsid w:val="00661132"/>
    <w:rsid w:val="00661171"/>
    <w:rsid w:val="00663391"/>
    <w:rsid w:val="006675E1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F5A"/>
    <w:rsid w:val="006C579E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6875"/>
    <w:rsid w:val="00706F84"/>
    <w:rsid w:val="007105DF"/>
    <w:rsid w:val="00715F64"/>
    <w:rsid w:val="00727C24"/>
    <w:rsid w:val="0073677A"/>
    <w:rsid w:val="00756265"/>
    <w:rsid w:val="00756B10"/>
    <w:rsid w:val="007605AA"/>
    <w:rsid w:val="0076573D"/>
    <w:rsid w:val="007705A2"/>
    <w:rsid w:val="007748F2"/>
    <w:rsid w:val="00775641"/>
    <w:rsid w:val="0078377E"/>
    <w:rsid w:val="007876D3"/>
    <w:rsid w:val="00794D71"/>
    <w:rsid w:val="007A1C19"/>
    <w:rsid w:val="007B0680"/>
    <w:rsid w:val="007B3841"/>
    <w:rsid w:val="007B531A"/>
    <w:rsid w:val="007B55A7"/>
    <w:rsid w:val="007E5AAD"/>
    <w:rsid w:val="007F2A22"/>
    <w:rsid w:val="00804C1A"/>
    <w:rsid w:val="00810842"/>
    <w:rsid w:val="00814069"/>
    <w:rsid w:val="00821FD5"/>
    <w:rsid w:val="008221DB"/>
    <w:rsid w:val="00823411"/>
    <w:rsid w:val="0082429F"/>
    <w:rsid w:val="00825133"/>
    <w:rsid w:val="008259D5"/>
    <w:rsid w:val="00840C26"/>
    <w:rsid w:val="00843174"/>
    <w:rsid w:val="0084445A"/>
    <w:rsid w:val="00846E04"/>
    <w:rsid w:val="0085233E"/>
    <w:rsid w:val="0085282E"/>
    <w:rsid w:val="00853ACA"/>
    <w:rsid w:val="008547BF"/>
    <w:rsid w:val="00855E49"/>
    <w:rsid w:val="00866E47"/>
    <w:rsid w:val="008706D3"/>
    <w:rsid w:val="00870E97"/>
    <w:rsid w:val="00877CCC"/>
    <w:rsid w:val="00886C3B"/>
    <w:rsid w:val="00892D45"/>
    <w:rsid w:val="00893C3D"/>
    <w:rsid w:val="008A211D"/>
    <w:rsid w:val="008A364B"/>
    <w:rsid w:val="008A6676"/>
    <w:rsid w:val="008A7BA8"/>
    <w:rsid w:val="008C13A5"/>
    <w:rsid w:val="008C1C59"/>
    <w:rsid w:val="008C2439"/>
    <w:rsid w:val="008C5751"/>
    <w:rsid w:val="008C6AE0"/>
    <w:rsid w:val="008D0033"/>
    <w:rsid w:val="008D1987"/>
    <w:rsid w:val="008D1A57"/>
    <w:rsid w:val="008D2576"/>
    <w:rsid w:val="008DB21B"/>
    <w:rsid w:val="008E1770"/>
    <w:rsid w:val="008F0685"/>
    <w:rsid w:val="008F4E81"/>
    <w:rsid w:val="008F5464"/>
    <w:rsid w:val="009013A8"/>
    <w:rsid w:val="00905062"/>
    <w:rsid w:val="0090580E"/>
    <w:rsid w:val="00905E64"/>
    <w:rsid w:val="009244D2"/>
    <w:rsid w:val="0093229F"/>
    <w:rsid w:val="009323DC"/>
    <w:rsid w:val="009330C9"/>
    <w:rsid w:val="00933406"/>
    <w:rsid w:val="00933985"/>
    <w:rsid w:val="009368FA"/>
    <w:rsid w:val="00947249"/>
    <w:rsid w:val="009551ED"/>
    <w:rsid w:val="009556BC"/>
    <w:rsid w:val="0096191C"/>
    <w:rsid w:val="009702A9"/>
    <w:rsid w:val="009746FD"/>
    <w:rsid w:val="00975251"/>
    <w:rsid w:val="0098359F"/>
    <w:rsid w:val="00986390"/>
    <w:rsid w:val="009957CD"/>
    <w:rsid w:val="00995BA5"/>
    <w:rsid w:val="009A403F"/>
    <w:rsid w:val="009A5C70"/>
    <w:rsid w:val="009B0A42"/>
    <w:rsid w:val="009B19F5"/>
    <w:rsid w:val="009B2B48"/>
    <w:rsid w:val="009B61CD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538B"/>
    <w:rsid w:val="00A066AB"/>
    <w:rsid w:val="00A12951"/>
    <w:rsid w:val="00A14031"/>
    <w:rsid w:val="00A1785A"/>
    <w:rsid w:val="00A249C1"/>
    <w:rsid w:val="00A318EC"/>
    <w:rsid w:val="00A3219B"/>
    <w:rsid w:val="00A40F00"/>
    <w:rsid w:val="00A426F2"/>
    <w:rsid w:val="00A42DBA"/>
    <w:rsid w:val="00A50C9A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C2C5C"/>
    <w:rsid w:val="00AC3493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0649A"/>
    <w:rsid w:val="00B14288"/>
    <w:rsid w:val="00B154EC"/>
    <w:rsid w:val="00B15E1A"/>
    <w:rsid w:val="00B2375D"/>
    <w:rsid w:val="00B30DC8"/>
    <w:rsid w:val="00B33C56"/>
    <w:rsid w:val="00B354D9"/>
    <w:rsid w:val="00B3786F"/>
    <w:rsid w:val="00B40C1D"/>
    <w:rsid w:val="00B43AB5"/>
    <w:rsid w:val="00B46B13"/>
    <w:rsid w:val="00B556CC"/>
    <w:rsid w:val="00B60558"/>
    <w:rsid w:val="00B60ECC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B0239"/>
    <w:rsid w:val="00BC0728"/>
    <w:rsid w:val="00BC09D2"/>
    <w:rsid w:val="00BC2672"/>
    <w:rsid w:val="00BD4422"/>
    <w:rsid w:val="00BE765A"/>
    <w:rsid w:val="00BF0911"/>
    <w:rsid w:val="00BF2B7D"/>
    <w:rsid w:val="00BF3E82"/>
    <w:rsid w:val="00BF78C3"/>
    <w:rsid w:val="00C04C82"/>
    <w:rsid w:val="00C07DB8"/>
    <w:rsid w:val="00C13E8C"/>
    <w:rsid w:val="00C1614D"/>
    <w:rsid w:val="00C22014"/>
    <w:rsid w:val="00C235EB"/>
    <w:rsid w:val="00C2380B"/>
    <w:rsid w:val="00C303BB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F25CB"/>
    <w:rsid w:val="00CF3A8E"/>
    <w:rsid w:val="00CF434A"/>
    <w:rsid w:val="00CF5A8D"/>
    <w:rsid w:val="00D00EBC"/>
    <w:rsid w:val="00D11FD3"/>
    <w:rsid w:val="00D126AD"/>
    <w:rsid w:val="00D14D99"/>
    <w:rsid w:val="00D272C6"/>
    <w:rsid w:val="00D350F7"/>
    <w:rsid w:val="00D36D6B"/>
    <w:rsid w:val="00D37B5D"/>
    <w:rsid w:val="00D42D55"/>
    <w:rsid w:val="00D5300A"/>
    <w:rsid w:val="00D53E12"/>
    <w:rsid w:val="00D54EBC"/>
    <w:rsid w:val="00D54F84"/>
    <w:rsid w:val="00D75CE5"/>
    <w:rsid w:val="00D77E50"/>
    <w:rsid w:val="00D81858"/>
    <w:rsid w:val="00D8742E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E28F9"/>
    <w:rsid w:val="00DF0F60"/>
    <w:rsid w:val="00E00979"/>
    <w:rsid w:val="00E10C29"/>
    <w:rsid w:val="00E11A57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91D76"/>
    <w:rsid w:val="00E94FD4"/>
    <w:rsid w:val="00EA104C"/>
    <w:rsid w:val="00EA3BB9"/>
    <w:rsid w:val="00EB0AB4"/>
    <w:rsid w:val="00EB44DC"/>
    <w:rsid w:val="00EB5E4E"/>
    <w:rsid w:val="00EC2E5A"/>
    <w:rsid w:val="00EC3814"/>
    <w:rsid w:val="00ED117A"/>
    <w:rsid w:val="00ED166F"/>
    <w:rsid w:val="00ED5B60"/>
    <w:rsid w:val="00EE2E2E"/>
    <w:rsid w:val="00EF0717"/>
    <w:rsid w:val="00EF54ED"/>
    <w:rsid w:val="00EF7C60"/>
    <w:rsid w:val="00F01585"/>
    <w:rsid w:val="00F033EA"/>
    <w:rsid w:val="00F24A11"/>
    <w:rsid w:val="00F332BB"/>
    <w:rsid w:val="00F51348"/>
    <w:rsid w:val="00F51FE5"/>
    <w:rsid w:val="00F5458A"/>
    <w:rsid w:val="00F66E5B"/>
    <w:rsid w:val="00F72FB0"/>
    <w:rsid w:val="00F835EE"/>
    <w:rsid w:val="00F90872"/>
    <w:rsid w:val="00FB1A03"/>
    <w:rsid w:val="00FC1322"/>
    <w:rsid w:val="00FC2AB4"/>
    <w:rsid w:val="00FC360A"/>
    <w:rsid w:val="00FE0C7C"/>
    <w:rsid w:val="00FE6681"/>
    <w:rsid w:val="00FE7EA2"/>
    <w:rsid w:val="00FF5574"/>
    <w:rsid w:val="01E5C94B"/>
    <w:rsid w:val="021B8DBE"/>
    <w:rsid w:val="02ABE7B0"/>
    <w:rsid w:val="0303F7AD"/>
    <w:rsid w:val="0316FB00"/>
    <w:rsid w:val="0354A3CA"/>
    <w:rsid w:val="038867C0"/>
    <w:rsid w:val="03DBF3A5"/>
    <w:rsid w:val="03F0E4A9"/>
    <w:rsid w:val="06133C19"/>
    <w:rsid w:val="067C16F9"/>
    <w:rsid w:val="06A82F3E"/>
    <w:rsid w:val="06EB81C1"/>
    <w:rsid w:val="087DBB4F"/>
    <w:rsid w:val="08C53B79"/>
    <w:rsid w:val="08E7AB2F"/>
    <w:rsid w:val="08F85581"/>
    <w:rsid w:val="090529EA"/>
    <w:rsid w:val="0934727B"/>
    <w:rsid w:val="099BBD9F"/>
    <w:rsid w:val="0A1049C0"/>
    <w:rsid w:val="0B52B17D"/>
    <w:rsid w:val="0C2A1AEC"/>
    <w:rsid w:val="0D25BE0E"/>
    <w:rsid w:val="0EC7DB0D"/>
    <w:rsid w:val="10DF7B95"/>
    <w:rsid w:val="117F4E46"/>
    <w:rsid w:val="12053C49"/>
    <w:rsid w:val="12C20943"/>
    <w:rsid w:val="12D62612"/>
    <w:rsid w:val="152C955B"/>
    <w:rsid w:val="16A5D511"/>
    <w:rsid w:val="16D3445F"/>
    <w:rsid w:val="188D42AE"/>
    <w:rsid w:val="19BE7A5E"/>
    <w:rsid w:val="19C7A669"/>
    <w:rsid w:val="19F1B930"/>
    <w:rsid w:val="1A3ACF09"/>
    <w:rsid w:val="1B0540E2"/>
    <w:rsid w:val="1BAD7C26"/>
    <w:rsid w:val="1C8DB112"/>
    <w:rsid w:val="1C97B8B9"/>
    <w:rsid w:val="1CE9639D"/>
    <w:rsid w:val="1DF7646C"/>
    <w:rsid w:val="1EF70C33"/>
    <w:rsid w:val="21BD943C"/>
    <w:rsid w:val="21D38A1B"/>
    <w:rsid w:val="22CE1B3B"/>
    <w:rsid w:val="231DF166"/>
    <w:rsid w:val="247C70A1"/>
    <w:rsid w:val="261E8BFE"/>
    <w:rsid w:val="26D06ECD"/>
    <w:rsid w:val="2793A32E"/>
    <w:rsid w:val="2957729E"/>
    <w:rsid w:val="29E466F4"/>
    <w:rsid w:val="29E8FE6E"/>
    <w:rsid w:val="2AE95918"/>
    <w:rsid w:val="2AFE40D3"/>
    <w:rsid w:val="2B25902C"/>
    <w:rsid w:val="2B7194E3"/>
    <w:rsid w:val="2C25842D"/>
    <w:rsid w:val="2C71AD51"/>
    <w:rsid w:val="2CE3B7D4"/>
    <w:rsid w:val="2D012F91"/>
    <w:rsid w:val="2E05CF10"/>
    <w:rsid w:val="2E2C4484"/>
    <w:rsid w:val="2E5BC21E"/>
    <w:rsid w:val="2F93D7C2"/>
    <w:rsid w:val="2FED7479"/>
    <w:rsid w:val="30730A82"/>
    <w:rsid w:val="30DC032B"/>
    <w:rsid w:val="30E58896"/>
    <w:rsid w:val="331E3229"/>
    <w:rsid w:val="33B2EC5C"/>
    <w:rsid w:val="33F0BD13"/>
    <w:rsid w:val="340DE2E2"/>
    <w:rsid w:val="36710D48"/>
    <w:rsid w:val="367C47A5"/>
    <w:rsid w:val="377E5CDE"/>
    <w:rsid w:val="3841513A"/>
    <w:rsid w:val="396A5764"/>
    <w:rsid w:val="39BB4CAB"/>
    <w:rsid w:val="3A355956"/>
    <w:rsid w:val="3A6DB0EB"/>
    <w:rsid w:val="3D9D7478"/>
    <w:rsid w:val="3E2F4757"/>
    <w:rsid w:val="3E4E8818"/>
    <w:rsid w:val="3E7ED16A"/>
    <w:rsid w:val="3F12B1DF"/>
    <w:rsid w:val="3F7D2F03"/>
    <w:rsid w:val="400C79C0"/>
    <w:rsid w:val="4048B1A6"/>
    <w:rsid w:val="40797C9E"/>
    <w:rsid w:val="40CCE912"/>
    <w:rsid w:val="415A7BBC"/>
    <w:rsid w:val="4192C23E"/>
    <w:rsid w:val="42705606"/>
    <w:rsid w:val="42BEB751"/>
    <w:rsid w:val="437E6B61"/>
    <w:rsid w:val="45032D09"/>
    <w:rsid w:val="45866454"/>
    <w:rsid w:val="4635BF8E"/>
    <w:rsid w:val="46EA1D8D"/>
    <w:rsid w:val="47A3ECEA"/>
    <w:rsid w:val="47B95A4A"/>
    <w:rsid w:val="4873AFB8"/>
    <w:rsid w:val="48DA6BC2"/>
    <w:rsid w:val="493D6D7E"/>
    <w:rsid w:val="4943C970"/>
    <w:rsid w:val="4979163A"/>
    <w:rsid w:val="49B3C21F"/>
    <w:rsid w:val="49B7F060"/>
    <w:rsid w:val="4A1F290C"/>
    <w:rsid w:val="4A26DA74"/>
    <w:rsid w:val="4A5CA8CC"/>
    <w:rsid w:val="4AB8875D"/>
    <w:rsid w:val="4DBF770D"/>
    <w:rsid w:val="4E3D0DD6"/>
    <w:rsid w:val="4E78CEBF"/>
    <w:rsid w:val="500515EA"/>
    <w:rsid w:val="50C397E7"/>
    <w:rsid w:val="513F7783"/>
    <w:rsid w:val="51BA689D"/>
    <w:rsid w:val="52111251"/>
    <w:rsid w:val="52C1BBBA"/>
    <w:rsid w:val="539F55F4"/>
    <w:rsid w:val="540E6560"/>
    <w:rsid w:val="5517DF17"/>
    <w:rsid w:val="55A093AC"/>
    <w:rsid w:val="55D2C253"/>
    <w:rsid w:val="5633ABA8"/>
    <w:rsid w:val="56500627"/>
    <w:rsid w:val="566E2656"/>
    <w:rsid w:val="56C2819F"/>
    <w:rsid w:val="56E53E0D"/>
    <w:rsid w:val="57375C2A"/>
    <w:rsid w:val="5796FAAD"/>
    <w:rsid w:val="57D5C807"/>
    <w:rsid w:val="57E9272F"/>
    <w:rsid w:val="58240684"/>
    <w:rsid w:val="5875728F"/>
    <w:rsid w:val="58B98E0B"/>
    <w:rsid w:val="58F76E26"/>
    <w:rsid w:val="5A4F0E04"/>
    <w:rsid w:val="5A87D7D9"/>
    <w:rsid w:val="5C1EE87D"/>
    <w:rsid w:val="5C295C43"/>
    <w:rsid w:val="5D089EA9"/>
    <w:rsid w:val="5D0B50CA"/>
    <w:rsid w:val="5D3A6664"/>
    <w:rsid w:val="5DC2914E"/>
    <w:rsid w:val="5E4C8137"/>
    <w:rsid w:val="5F2251A2"/>
    <w:rsid w:val="5FB7D1FE"/>
    <w:rsid w:val="606DD9D6"/>
    <w:rsid w:val="60D1E8C8"/>
    <w:rsid w:val="61067FA4"/>
    <w:rsid w:val="61FCA3A8"/>
    <w:rsid w:val="6344D21C"/>
    <w:rsid w:val="64F139AF"/>
    <w:rsid w:val="650FCB67"/>
    <w:rsid w:val="6542E055"/>
    <w:rsid w:val="65A3A28D"/>
    <w:rsid w:val="65C00A53"/>
    <w:rsid w:val="66AFC15D"/>
    <w:rsid w:val="670D8AE1"/>
    <w:rsid w:val="67553C71"/>
    <w:rsid w:val="679FDF7D"/>
    <w:rsid w:val="67FDCEC7"/>
    <w:rsid w:val="6987BE34"/>
    <w:rsid w:val="69C981E3"/>
    <w:rsid w:val="69FC44D2"/>
    <w:rsid w:val="6A82FEB6"/>
    <w:rsid w:val="6B851DAF"/>
    <w:rsid w:val="6BC17A9A"/>
    <w:rsid w:val="6C36C16A"/>
    <w:rsid w:val="6C7995E0"/>
    <w:rsid w:val="6D3E8A51"/>
    <w:rsid w:val="6D9AF246"/>
    <w:rsid w:val="6D9D6352"/>
    <w:rsid w:val="6DD9E7BA"/>
    <w:rsid w:val="6E126CFE"/>
    <w:rsid w:val="6E207EF4"/>
    <w:rsid w:val="6E80B8F7"/>
    <w:rsid w:val="713600F0"/>
    <w:rsid w:val="724FFB63"/>
    <w:rsid w:val="7433B040"/>
    <w:rsid w:val="74C7B157"/>
    <w:rsid w:val="74FC2144"/>
    <w:rsid w:val="75DF34BF"/>
    <w:rsid w:val="760866A5"/>
    <w:rsid w:val="765E7BA9"/>
    <w:rsid w:val="76D6AE06"/>
    <w:rsid w:val="7716BFB1"/>
    <w:rsid w:val="774E9874"/>
    <w:rsid w:val="77B57921"/>
    <w:rsid w:val="77F72ECD"/>
    <w:rsid w:val="781B41DE"/>
    <w:rsid w:val="79D7B047"/>
    <w:rsid w:val="79E1C406"/>
    <w:rsid w:val="7A684904"/>
    <w:rsid w:val="7B635F94"/>
    <w:rsid w:val="7D2C50BA"/>
    <w:rsid w:val="7DEBFFE4"/>
    <w:rsid w:val="7ED01734"/>
    <w:rsid w:val="7F7F3E6A"/>
    <w:rsid w:val="7F921A4E"/>
    <w:rsid w:val="7FA42F80"/>
    <w:rsid w:val="7FE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R/study-groups/rsg5/rwp5c/Pages/default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preps.ntia.gov/wp5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language-tools/Pages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067"/>
    <w:rsid w:val="005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23D155EE3DB4C960143811DBEC8DE" ma:contentTypeVersion="12" ma:contentTypeDescription="Create a new document." ma:contentTypeScope="" ma:versionID="d4b0fae361e9e0bfd2be82624e845eab">
  <xsd:schema xmlns:xsd="http://www.w3.org/2001/XMLSchema" xmlns:xs="http://www.w3.org/2001/XMLSchema" xmlns:p="http://schemas.microsoft.com/office/2006/metadata/properties" xmlns:ns3="763ba9ef-7814-4660-8907-96ef8fe6b51d" xmlns:ns4="cd7d9ebc-551d-43b4-9038-7f3f4cad4116" targetNamespace="http://schemas.microsoft.com/office/2006/metadata/properties" ma:root="true" ma:fieldsID="0eaa02f2049531545b5ac23e5bf54e45" ns3:_="" ns4:_="">
    <xsd:import namespace="763ba9ef-7814-4660-8907-96ef8fe6b51d"/>
    <xsd:import namespace="cd7d9ebc-551d-43b4-9038-7f3f4cad4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9ef-7814-4660-8907-96ef8fe6b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9ebc-551d-43b4-9038-7f3f4cad4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63ba9ef-7814-4660-8907-96ef8fe6b51d"/>
    <ds:schemaRef ds:uri="cd7d9ebc-551d-43b4-9038-7f3f4cad411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B9BE45-0F6F-4281-8E1B-8471EC15F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ba9ef-7814-4660-8907-96ef8fe6b51d"/>
    <ds:schemaRef ds:uri="cd7d9ebc-551d-43b4-9038-7f3f4cad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115A8-32CD-4691-9829-AB326C66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holidaycc</dc:creator>
  <cp:lastModifiedBy>Haskins, Shelli</cp:lastModifiedBy>
  <cp:revision>2</cp:revision>
  <cp:lastPrinted>2019-09-10T18:12:00Z</cp:lastPrinted>
  <dcterms:created xsi:type="dcterms:W3CDTF">2020-09-28T18:26:00Z</dcterms:created>
  <dcterms:modified xsi:type="dcterms:W3CDTF">2020-09-28T18:26:00Z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0x0101000BF23D155EE3DB4C960143811DBEC8DE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