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7"/>
        <w:gridCol w:w="4916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307CFA">
        <w:trPr>
          <w:trHeight w:val="348"/>
        </w:trPr>
        <w:tc>
          <w:tcPr>
            <w:tcW w:w="4477" w:type="dxa"/>
            <w:tcBorders>
              <w:left w:val="double" w:sz="6" w:space="0" w:color="auto"/>
            </w:tcBorders>
          </w:tcPr>
          <w:p w14:paraId="10D590EF" w14:textId="5BB03841" w:rsidR="00FE0EEA" w:rsidRPr="00A26A24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A26A24">
              <w:rPr>
                <w:b/>
                <w:szCs w:val="24"/>
              </w:rPr>
              <w:t>Working Party:</w:t>
            </w:r>
            <w:r w:rsidR="004D45FD" w:rsidRPr="00A26A24">
              <w:rPr>
                <w:szCs w:val="24"/>
              </w:rPr>
              <w:t xml:space="preserve"> ITU-R WP 5</w:t>
            </w:r>
            <w:r w:rsidR="00037ABB" w:rsidRPr="00A26A24">
              <w:rPr>
                <w:szCs w:val="24"/>
              </w:rPr>
              <w:t>B</w:t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6C25CFCD" w14:textId="0FCFB290" w:rsidR="00FE0EEA" w:rsidRPr="00A26A24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A26A24">
              <w:rPr>
                <w:b/>
                <w:szCs w:val="24"/>
              </w:rPr>
              <w:t>Document No:</w:t>
            </w:r>
            <w:r w:rsidR="00A9347D" w:rsidRPr="00A26A24">
              <w:rPr>
                <w:szCs w:val="24"/>
              </w:rPr>
              <w:t xml:space="preserve"> USWP5</w:t>
            </w:r>
            <w:r w:rsidR="00037ABB" w:rsidRPr="00A26A24">
              <w:rPr>
                <w:szCs w:val="24"/>
              </w:rPr>
              <w:t>B</w:t>
            </w:r>
            <w:r w:rsidR="00A32A8B" w:rsidRPr="00A26A24">
              <w:rPr>
                <w:szCs w:val="24"/>
              </w:rPr>
              <w:t>3</w:t>
            </w:r>
            <w:r w:rsidR="00AE41EB">
              <w:rPr>
                <w:szCs w:val="24"/>
              </w:rPr>
              <w:t>3-05</w:t>
            </w:r>
          </w:p>
        </w:tc>
      </w:tr>
      <w:tr w:rsidR="00FE0EEA" w:rsidRPr="008A5AF1" w14:paraId="5A9C01AA" w14:textId="77777777" w:rsidTr="00307CFA">
        <w:trPr>
          <w:trHeight w:val="378"/>
        </w:trPr>
        <w:tc>
          <w:tcPr>
            <w:tcW w:w="4477" w:type="dxa"/>
            <w:tcBorders>
              <w:left w:val="double" w:sz="6" w:space="0" w:color="auto"/>
            </w:tcBorders>
          </w:tcPr>
          <w:p w14:paraId="3B37450B" w14:textId="126B0629" w:rsidR="00FE0EEA" w:rsidRPr="00A26A24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A26A24">
              <w:rPr>
                <w:b/>
                <w:szCs w:val="24"/>
                <w:lang w:val="pt-BR"/>
              </w:rPr>
              <w:t>Ref:</w:t>
            </w:r>
            <w:r w:rsidR="00307CFA" w:rsidRPr="00A26A24">
              <w:rPr>
                <w:b/>
                <w:szCs w:val="24"/>
                <w:lang w:val="pt-BR"/>
              </w:rPr>
              <w:t xml:space="preserve"> </w:t>
            </w:r>
            <w:r w:rsidR="00307CFA" w:rsidRPr="00A26A24">
              <w:rPr>
                <w:bCs/>
                <w:szCs w:val="24"/>
                <w:lang w:eastAsia="zh-CN"/>
              </w:rPr>
              <w:t>Annex 3 to Document 5B/96-E</w:t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52607CAE" w14:textId="5EB51D67" w:rsidR="00FE0EEA" w:rsidRPr="00A26A24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A26A24">
              <w:rPr>
                <w:b/>
                <w:szCs w:val="24"/>
              </w:rPr>
              <w:t>Date:</w:t>
            </w:r>
            <w:r w:rsidR="00A703EC" w:rsidRPr="00A26A24">
              <w:rPr>
                <w:szCs w:val="24"/>
              </w:rPr>
              <w:t xml:space="preserve"> </w:t>
            </w:r>
            <w:r w:rsidR="004C260B" w:rsidRPr="00A26A24">
              <w:rPr>
                <w:szCs w:val="24"/>
              </w:rPr>
              <w:t>20</w:t>
            </w:r>
            <w:r w:rsidR="003B62E5" w:rsidRPr="00A26A24">
              <w:rPr>
                <w:szCs w:val="24"/>
                <w:vertAlign w:val="superscript"/>
              </w:rPr>
              <w:t>th</w:t>
            </w:r>
            <w:r w:rsidR="003B62E5" w:rsidRPr="00A26A24">
              <w:rPr>
                <w:szCs w:val="24"/>
              </w:rPr>
              <w:t xml:space="preserve"> </w:t>
            </w:r>
            <w:r w:rsidR="004C260B" w:rsidRPr="00A26A24">
              <w:rPr>
                <w:szCs w:val="24"/>
              </w:rPr>
              <w:t>August 2024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tbl>
            <w:tblPr>
              <w:tblpPr w:leftFromText="180" w:rightFromText="180" w:horzAnchor="margin" w:tblpXSpec="center" w:tblpY="-687"/>
              <w:tblOverlap w:val="never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053794" w:rsidRPr="0008277E" w14:paraId="2AAD30DD" w14:textId="77777777" w:rsidTr="00053794">
              <w:trPr>
                <w:cantSplit/>
              </w:trPr>
              <w:tc>
                <w:tcPr>
                  <w:tcW w:w="9889" w:type="dxa"/>
                </w:tcPr>
                <w:p w14:paraId="4385BE54" w14:textId="77777777" w:rsidR="00031717" w:rsidRDefault="0008277E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Document Title:</w:t>
                  </w:r>
                  <w:r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 xml:space="preserve"> W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 xml:space="preserve">orking document towards a preliminary draft new Recommendation Itu-r </w:t>
                  </w:r>
                  <w:proofErr w:type="gramStart"/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>m.[</w:t>
                  </w:r>
                  <w:proofErr w:type="gramEnd"/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>cnpc_char_5GH</w:t>
                  </w:r>
                  <w:r w:rsidR="00053794"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>z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 xml:space="preserve">] - 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C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haracteristics and protection criteria of terrestrial and satellite unmanned aircraft system control and non-payload communications links operating in the </w:t>
                  </w:r>
                  <w:r w:rsidR="00053794" w:rsidRPr="0008277E">
                    <w:rPr>
                      <w:b/>
                      <w:bCs/>
                      <w:caps w:val="0"/>
                      <w:sz w:val="24"/>
                      <w:szCs w:val="24"/>
                      <w:lang w:eastAsia="zh-CN"/>
                    </w:rPr>
                    <w:t>aeronautical mobile (route) service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and</w:t>
                  </w:r>
                </w:p>
                <w:p w14:paraId="50ECE229" w14:textId="6005ED7E" w:rsidR="00053794" w:rsidRPr="0008277E" w:rsidRDefault="00053794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sz w:val="24"/>
                      <w:szCs w:val="24"/>
                      <w:lang w:eastAsia="zh-CN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aeronautical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</w:t>
                  </w: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mobile satellite (R) service in the band 5 030-5 091 MHz</w:t>
                  </w:r>
                </w:p>
              </w:tc>
            </w:tr>
          </w:tbl>
          <w:p w14:paraId="2DF8CA86" w14:textId="3EC9D67D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E0EEA" w:rsidRPr="00490665" w14:paraId="30369845" w14:textId="77777777" w:rsidTr="00307CFA">
        <w:trPr>
          <w:trHeight w:val="1960"/>
        </w:trPr>
        <w:tc>
          <w:tcPr>
            <w:tcW w:w="4477" w:type="dxa"/>
            <w:tcBorders>
              <w:left w:val="double" w:sz="6" w:space="0" w:color="auto"/>
            </w:tcBorders>
          </w:tcPr>
          <w:p w14:paraId="52CA482C" w14:textId="77777777" w:rsidR="00FE0EEA" w:rsidRPr="00A26A24" w:rsidRDefault="00FE0EEA" w:rsidP="00FF4345">
            <w:pPr>
              <w:ind w:left="144" w:right="144"/>
              <w:rPr>
                <w:b/>
                <w:szCs w:val="24"/>
              </w:rPr>
            </w:pPr>
            <w:r w:rsidRPr="00A26A24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A26A24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A26A2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  <w:lang w:val="en-US"/>
              </w:rPr>
            </w:pPr>
            <w:r w:rsidRPr="00A26A24">
              <w:rPr>
                <w:bCs/>
                <w:iCs/>
                <w:szCs w:val="24"/>
                <w:lang w:val="en-US"/>
              </w:rPr>
              <w:t>Name</w:t>
            </w:r>
            <w:r w:rsidR="00DF3E2B" w:rsidRPr="00A26A24">
              <w:rPr>
                <w:bCs/>
                <w:iCs/>
                <w:szCs w:val="24"/>
                <w:lang w:val="en-US"/>
              </w:rPr>
              <w:t>:</w:t>
            </w:r>
            <w:r w:rsidRPr="00A26A24">
              <w:rPr>
                <w:bCs/>
                <w:iCs/>
                <w:szCs w:val="24"/>
                <w:lang w:val="en-US"/>
              </w:rPr>
              <w:t xml:space="preserve"> </w:t>
            </w:r>
            <w:r w:rsidR="001616A4" w:rsidRPr="00A26A2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A26A24">
              <w:rPr>
                <w:rFonts w:eastAsia="Calibri"/>
                <w:bCs/>
                <w:iCs/>
                <w:szCs w:val="24"/>
                <w:lang w:val="en-US"/>
              </w:rPr>
              <w:t>Don Nellis</w:t>
            </w:r>
          </w:p>
          <w:p w14:paraId="497C3C47" w14:textId="77777777" w:rsidR="00FE0EEA" w:rsidRPr="00A26A24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A26A24">
              <w:rPr>
                <w:bCs/>
                <w:iCs/>
                <w:szCs w:val="24"/>
                <w:lang w:val="en-US"/>
              </w:rPr>
              <w:t>Org</w:t>
            </w:r>
            <w:r w:rsidR="00DF3E2B" w:rsidRPr="00A26A24">
              <w:rPr>
                <w:bCs/>
                <w:iCs/>
                <w:szCs w:val="24"/>
                <w:lang w:val="en-US"/>
              </w:rPr>
              <w:t>:</w:t>
            </w:r>
            <w:r w:rsidRPr="00A26A24">
              <w:rPr>
                <w:bCs/>
                <w:iCs/>
                <w:szCs w:val="24"/>
                <w:lang w:val="en-US"/>
              </w:rPr>
              <w:t xml:space="preserve"> </w:t>
            </w:r>
            <w:r w:rsidR="001616A4" w:rsidRPr="00A26A2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A26A24">
              <w:rPr>
                <w:rFonts w:eastAsia="Calibri"/>
                <w:bCs/>
                <w:iCs/>
                <w:szCs w:val="24"/>
                <w:lang w:val="en-US"/>
              </w:rPr>
              <w:t>Federal Aviation Administration</w:t>
            </w:r>
          </w:p>
          <w:p w14:paraId="3E214CA1" w14:textId="77777777" w:rsidR="00037ABB" w:rsidRPr="00A26A24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Pr="00A26A24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A26A24">
              <w:rPr>
                <w:bCs/>
                <w:iCs/>
                <w:szCs w:val="24"/>
                <w:lang w:val="en-US"/>
              </w:rPr>
              <w:t>Name</w:t>
            </w:r>
            <w:r w:rsidR="00DF3E2B" w:rsidRPr="00A26A24">
              <w:rPr>
                <w:bCs/>
                <w:iCs/>
                <w:szCs w:val="24"/>
                <w:lang w:val="en-US"/>
              </w:rPr>
              <w:t xml:space="preserve">: </w:t>
            </w:r>
            <w:r w:rsidR="001616A4" w:rsidRPr="00A26A2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A26A24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A26A24" w:rsidRDefault="00037ABB" w:rsidP="00DF3E2B">
            <w:pPr>
              <w:spacing w:before="0"/>
              <w:ind w:left="122" w:right="144"/>
              <w:rPr>
                <w:szCs w:val="24"/>
              </w:rPr>
            </w:pPr>
            <w:r w:rsidRPr="00A26A24">
              <w:rPr>
                <w:bCs/>
                <w:iCs/>
                <w:szCs w:val="24"/>
                <w:lang w:val="en-US"/>
              </w:rPr>
              <w:t>Org</w:t>
            </w:r>
            <w:r w:rsidR="00DF3E2B" w:rsidRPr="00A26A24">
              <w:rPr>
                <w:bCs/>
                <w:iCs/>
                <w:szCs w:val="24"/>
                <w:lang w:val="en-US"/>
              </w:rPr>
              <w:t>:</w:t>
            </w:r>
            <w:r w:rsidR="00DF3E2B" w:rsidRPr="00A26A24">
              <w:rPr>
                <w:szCs w:val="24"/>
                <w:lang w:val="en-US"/>
              </w:rPr>
              <w:t xml:space="preserve"> </w:t>
            </w:r>
            <w:r w:rsidR="001616A4" w:rsidRPr="00A26A24">
              <w:rPr>
                <w:szCs w:val="24"/>
                <w:lang w:val="en-US"/>
              </w:rPr>
              <w:t xml:space="preserve"> </w:t>
            </w:r>
            <w:r w:rsidR="00DF3E2B" w:rsidRPr="00A26A24">
              <w:rPr>
                <w:szCs w:val="24"/>
                <w:lang w:val="en-US"/>
              </w:rPr>
              <w:t>ACES Corporation for the FAA</w:t>
            </w:r>
          </w:p>
          <w:p w14:paraId="5ACCC3E0" w14:textId="77777777" w:rsidR="00FE0EEA" w:rsidRPr="00A26A24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7C8340B6" w14:textId="77777777" w:rsidR="00FE0EEA" w:rsidRPr="00A26A24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A26A24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A26A24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A26A24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A26A24">
              <w:rPr>
                <w:szCs w:val="24"/>
                <w:lang w:val="en-US"/>
              </w:rPr>
              <w:t>(202) 267-9779</w:t>
            </w:r>
          </w:p>
          <w:p w14:paraId="35DCFA5C" w14:textId="77777777" w:rsidR="00FE0EEA" w:rsidRPr="00A26A24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A26A24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A26A24">
                <w:rPr>
                  <w:rStyle w:val="Hyperlink"/>
                  <w:szCs w:val="24"/>
                  <w:lang w:val="en-US"/>
                </w:rPr>
                <w:t>Donald.Nellis@faa.gov</w:t>
              </w:r>
            </w:hyperlink>
          </w:p>
          <w:p w14:paraId="797D7F00" w14:textId="77777777" w:rsidR="00FE0EEA" w:rsidRPr="00A26A24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A26A24" w:rsidRDefault="00037ABB" w:rsidP="00B748BA">
            <w:pPr>
              <w:spacing w:before="0"/>
              <w:ind w:left="194"/>
              <w:rPr>
                <w:szCs w:val="24"/>
              </w:rPr>
            </w:pPr>
            <w:proofErr w:type="gramStart"/>
            <w:r w:rsidRPr="00A26A24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A26A24">
              <w:rPr>
                <w:szCs w:val="24"/>
              </w:rPr>
              <w:t>(858) 705-8978</w:t>
            </w:r>
          </w:p>
          <w:p w14:paraId="24A6DB44" w14:textId="77777777" w:rsidR="00FE0EEA" w:rsidRPr="00A26A24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A26A24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A26A2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A26A24">
              <w:rPr>
                <w:rStyle w:val="Hyperlink"/>
                <w:szCs w:val="24"/>
                <w:lang w:val="fr-FR"/>
              </w:rPr>
              <w:t>michael.neale@aces-inc.com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8B27FDE" w14:textId="4AAD9BB1" w:rsidR="00E526AF" w:rsidRPr="00A26A24" w:rsidRDefault="00FE0EEA" w:rsidP="00031717">
            <w:pPr>
              <w:rPr>
                <w:szCs w:val="24"/>
                <w:lang w:val="en-US"/>
              </w:rPr>
            </w:pPr>
            <w:r w:rsidRPr="00A26A24">
              <w:rPr>
                <w:b/>
                <w:szCs w:val="24"/>
              </w:rPr>
              <w:t>Purpose/Objective:</w:t>
            </w:r>
            <w:r w:rsidRPr="00A26A24">
              <w:rPr>
                <w:bCs/>
                <w:szCs w:val="24"/>
              </w:rPr>
              <w:t xml:space="preserve"> </w:t>
            </w:r>
            <w:r w:rsidR="001616A4" w:rsidRPr="00A26A24">
              <w:rPr>
                <w:szCs w:val="24"/>
                <w:lang w:val="en-US"/>
              </w:rPr>
              <w:t xml:space="preserve">The purpose of this contribution is to propose </w:t>
            </w:r>
            <w:r w:rsidR="00031717" w:rsidRPr="00A26A24">
              <w:rPr>
                <w:szCs w:val="24"/>
                <w:lang w:val="en-US"/>
              </w:rPr>
              <w:t xml:space="preserve">an update to the terrestrial </w:t>
            </w:r>
            <w:r w:rsidR="00003B9A" w:rsidRPr="00A26A24">
              <w:rPr>
                <w:szCs w:val="24"/>
                <w:lang w:val="en-US"/>
              </w:rPr>
              <w:t xml:space="preserve">and satellite </w:t>
            </w:r>
            <w:r w:rsidR="00031717" w:rsidRPr="00A26A24">
              <w:rPr>
                <w:szCs w:val="24"/>
                <w:lang w:val="en-US"/>
              </w:rPr>
              <w:t>characteristics based on a</w:t>
            </w:r>
            <w:r w:rsidR="00AD6A07" w:rsidRPr="00A26A24">
              <w:rPr>
                <w:szCs w:val="24"/>
                <w:lang w:val="en-US"/>
              </w:rPr>
              <w:t xml:space="preserve"> recent</w:t>
            </w:r>
            <w:r w:rsidR="00031717" w:rsidRPr="00A26A24">
              <w:rPr>
                <w:szCs w:val="24"/>
                <w:lang w:val="en-US"/>
              </w:rPr>
              <w:t xml:space="preserve"> update to the RTCA MOPS DO-362A </w:t>
            </w:r>
            <w:r w:rsidR="00DB7A03" w:rsidRPr="00A26A24">
              <w:rPr>
                <w:szCs w:val="24"/>
                <w:lang w:val="en-US"/>
              </w:rPr>
              <w:t xml:space="preserve">and EUROCAE MOPS ED-265 </w:t>
            </w:r>
            <w:r w:rsidR="00031717" w:rsidRPr="00A26A24">
              <w:rPr>
                <w:szCs w:val="24"/>
                <w:lang w:val="en-US"/>
              </w:rPr>
              <w:t xml:space="preserve">that </w:t>
            </w:r>
            <w:r w:rsidR="00AD6A07" w:rsidRPr="00A26A24">
              <w:rPr>
                <w:szCs w:val="24"/>
                <w:lang w:val="en-US"/>
              </w:rPr>
              <w:t xml:space="preserve">standardize and </w:t>
            </w:r>
            <w:r w:rsidR="00031717" w:rsidRPr="00A26A24">
              <w:rPr>
                <w:szCs w:val="24"/>
                <w:lang w:val="en-US"/>
              </w:rPr>
              <w:t>define this CNPC Link.</w:t>
            </w: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9059E17" w14:textId="013ABD88" w:rsidR="00E526AF" w:rsidRPr="00A26A24" w:rsidRDefault="00FE0EEA" w:rsidP="00AD6A07">
            <w:pPr>
              <w:pStyle w:val="enumlev2"/>
              <w:ind w:left="0" w:firstLine="0"/>
              <w:rPr>
                <w:bCs/>
                <w:szCs w:val="24"/>
              </w:rPr>
            </w:pPr>
            <w:r w:rsidRPr="00A26A24">
              <w:rPr>
                <w:b/>
                <w:szCs w:val="24"/>
              </w:rPr>
              <w:t>Abstract:</w:t>
            </w:r>
            <w:r w:rsidRPr="00A26A24">
              <w:rPr>
                <w:bCs/>
                <w:szCs w:val="24"/>
              </w:rPr>
              <w:t xml:space="preserve"> </w:t>
            </w:r>
            <w:r w:rsidR="00050894" w:rsidRPr="00A26A24">
              <w:rPr>
                <w:szCs w:val="24"/>
                <w:lang w:val="en-US"/>
              </w:rPr>
              <w:t xml:space="preserve">This contribution </w:t>
            </w:r>
            <w:r w:rsidR="00AD6A07" w:rsidRPr="00A26A24">
              <w:rPr>
                <w:szCs w:val="24"/>
                <w:lang w:val="en-US"/>
              </w:rPr>
              <w:t xml:space="preserve">contains characteristics and protection criteria for terrestrial and </w:t>
            </w:r>
            <w:proofErr w:type="gramStart"/>
            <w:r w:rsidR="00AD6A07" w:rsidRPr="00A26A24">
              <w:rPr>
                <w:szCs w:val="24"/>
                <w:lang w:val="en-US"/>
              </w:rPr>
              <w:t>satellite based</w:t>
            </w:r>
            <w:proofErr w:type="gramEnd"/>
            <w:r w:rsidR="00AD6A07" w:rsidRPr="00A26A24">
              <w:rPr>
                <w:szCs w:val="24"/>
                <w:lang w:val="en-US"/>
              </w:rPr>
              <w:t xml:space="preserve"> systems that can be used for remote control of unmanned aircraft.</w:t>
            </w: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D28AF" w14:textId="77777777" w:rsidR="00ED008E" w:rsidRDefault="00ED008E">
      <w:r>
        <w:separator/>
      </w:r>
    </w:p>
  </w:endnote>
  <w:endnote w:type="continuationSeparator" w:id="0">
    <w:p w14:paraId="0BB1E520" w14:textId="77777777" w:rsidR="00ED008E" w:rsidRDefault="00ED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FAE7F" w14:textId="77777777" w:rsidR="00ED008E" w:rsidRDefault="00ED008E">
      <w:r>
        <w:t>____________________</w:t>
      </w:r>
    </w:p>
  </w:footnote>
  <w:footnote w:type="continuationSeparator" w:id="0">
    <w:p w14:paraId="5EBBD57F" w14:textId="77777777" w:rsidR="00ED008E" w:rsidRDefault="00ED0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62">
    <w:abstractNumId w:val="5"/>
  </w:num>
  <w:num w:numId="2" w16cid:durableId="425345626">
    <w:abstractNumId w:val="2"/>
  </w:num>
  <w:num w:numId="3" w16cid:durableId="442572375">
    <w:abstractNumId w:val="1"/>
  </w:num>
  <w:num w:numId="4" w16cid:durableId="1844472737">
    <w:abstractNumId w:val="4"/>
  </w:num>
  <w:num w:numId="5" w16cid:durableId="1236938729">
    <w:abstractNumId w:val="3"/>
  </w:num>
  <w:num w:numId="6" w16cid:durableId="1621110983">
    <w:abstractNumId w:val="6"/>
  </w:num>
  <w:num w:numId="7" w16cid:durableId="14946416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03B9A"/>
    <w:rsid w:val="00013E52"/>
    <w:rsid w:val="000146EE"/>
    <w:rsid w:val="00031717"/>
    <w:rsid w:val="000328A7"/>
    <w:rsid w:val="00037ABB"/>
    <w:rsid w:val="000423A9"/>
    <w:rsid w:val="00042424"/>
    <w:rsid w:val="00050894"/>
    <w:rsid w:val="00051FEC"/>
    <w:rsid w:val="00053794"/>
    <w:rsid w:val="0006109B"/>
    <w:rsid w:val="00074F49"/>
    <w:rsid w:val="0008277E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47AC7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07CFA"/>
    <w:rsid w:val="00323743"/>
    <w:rsid w:val="003307DB"/>
    <w:rsid w:val="00346874"/>
    <w:rsid w:val="003808B6"/>
    <w:rsid w:val="00380DF8"/>
    <w:rsid w:val="00386DAB"/>
    <w:rsid w:val="003B0C56"/>
    <w:rsid w:val="003B62E5"/>
    <w:rsid w:val="003B6663"/>
    <w:rsid w:val="003C13DB"/>
    <w:rsid w:val="003C2531"/>
    <w:rsid w:val="003D2487"/>
    <w:rsid w:val="003F7D34"/>
    <w:rsid w:val="003F7E90"/>
    <w:rsid w:val="00406EE2"/>
    <w:rsid w:val="00412607"/>
    <w:rsid w:val="004126E3"/>
    <w:rsid w:val="004246D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260B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2595"/>
    <w:rsid w:val="00545C87"/>
    <w:rsid w:val="005464F5"/>
    <w:rsid w:val="005479A3"/>
    <w:rsid w:val="0055659D"/>
    <w:rsid w:val="00565B71"/>
    <w:rsid w:val="00573D1D"/>
    <w:rsid w:val="00574F58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5E6588"/>
    <w:rsid w:val="0062684F"/>
    <w:rsid w:val="00633E9C"/>
    <w:rsid w:val="00646B80"/>
    <w:rsid w:val="00653DD6"/>
    <w:rsid w:val="00664890"/>
    <w:rsid w:val="0068258D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22B32"/>
    <w:rsid w:val="00822DE6"/>
    <w:rsid w:val="00853103"/>
    <w:rsid w:val="008654C2"/>
    <w:rsid w:val="0087363C"/>
    <w:rsid w:val="00892A9D"/>
    <w:rsid w:val="008B23AE"/>
    <w:rsid w:val="008B42DB"/>
    <w:rsid w:val="008C2B86"/>
    <w:rsid w:val="008C3CDE"/>
    <w:rsid w:val="008D1CCD"/>
    <w:rsid w:val="008D1E9D"/>
    <w:rsid w:val="008E4709"/>
    <w:rsid w:val="008E5CCE"/>
    <w:rsid w:val="008F0689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4CD8"/>
    <w:rsid w:val="009E7823"/>
    <w:rsid w:val="00A0725E"/>
    <w:rsid w:val="00A14235"/>
    <w:rsid w:val="00A20242"/>
    <w:rsid w:val="00A26A24"/>
    <w:rsid w:val="00A32A8B"/>
    <w:rsid w:val="00A35F79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6A07"/>
    <w:rsid w:val="00AD7219"/>
    <w:rsid w:val="00AE41EB"/>
    <w:rsid w:val="00B21BB3"/>
    <w:rsid w:val="00B252A6"/>
    <w:rsid w:val="00B56EB8"/>
    <w:rsid w:val="00B72F4F"/>
    <w:rsid w:val="00B748BA"/>
    <w:rsid w:val="00BC46B7"/>
    <w:rsid w:val="00BC688C"/>
    <w:rsid w:val="00BE4F28"/>
    <w:rsid w:val="00BF0224"/>
    <w:rsid w:val="00BF4F6D"/>
    <w:rsid w:val="00C068BE"/>
    <w:rsid w:val="00C23AB8"/>
    <w:rsid w:val="00C33A8B"/>
    <w:rsid w:val="00C42293"/>
    <w:rsid w:val="00C74E3E"/>
    <w:rsid w:val="00C83231"/>
    <w:rsid w:val="00C83BE9"/>
    <w:rsid w:val="00CB26BF"/>
    <w:rsid w:val="00CD5D2E"/>
    <w:rsid w:val="00CD7BFA"/>
    <w:rsid w:val="00CF2EFE"/>
    <w:rsid w:val="00CF47CE"/>
    <w:rsid w:val="00CF78CB"/>
    <w:rsid w:val="00D05A1E"/>
    <w:rsid w:val="00D1260D"/>
    <w:rsid w:val="00D2324C"/>
    <w:rsid w:val="00D27C89"/>
    <w:rsid w:val="00D344F8"/>
    <w:rsid w:val="00D52A2C"/>
    <w:rsid w:val="00D638F9"/>
    <w:rsid w:val="00D6573F"/>
    <w:rsid w:val="00D67554"/>
    <w:rsid w:val="00D71648"/>
    <w:rsid w:val="00D742F3"/>
    <w:rsid w:val="00D8010A"/>
    <w:rsid w:val="00D80403"/>
    <w:rsid w:val="00DA31B2"/>
    <w:rsid w:val="00DA44BA"/>
    <w:rsid w:val="00DB051B"/>
    <w:rsid w:val="00DB4701"/>
    <w:rsid w:val="00DB7A03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1C06"/>
    <w:rsid w:val="00E31FED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008E"/>
    <w:rsid w:val="00ED59F2"/>
    <w:rsid w:val="00ED7D3A"/>
    <w:rsid w:val="00EE4E5A"/>
    <w:rsid w:val="00F27B38"/>
    <w:rsid w:val="00F27F61"/>
    <w:rsid w:val="00F3331D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1256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2024-08-14T14:59:00Z</dcterms:created>
  <dcterms:modified xsi:type="dcterms:W3CDTF">2024-08-14T14:59:00Z</dcterms:modified>
</cp:coreProperties>
</file>