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234982FE" w:rsidR="00E82E88" w:rsidRPr="00EB2956" w:rsidRDefault="00E82E88" w:rsidP="00E82E88">
      <w:pPr>
        <w:jc w:val="center"/>
        <w:rPr>
          <w:b/>
        </w:rPr>
      </w:pPr>
      <w:r w:rsidRPr="001A2DEB">
        <w:rPr>
          <w:b/>
        </w:rPr>
        <w:t>Draft Agenda</w:t>
      </w:r>
    </w:p>
    <w:p w14:paraId="436031C6" w14:textId="0A32D01A" w:rsidR="00E82E88" w:rsidRPr="00EB2956" w:rsidRDefault="00824ADE" w:rsidP="00E82E88">
      <w:pPr>
        <w:jc w:val="center"/>
        <w:rPr>
          <w:b/>
        </w:rPr>
      </w:pPr>
      <w:r>
        <w:rPr>
          <w:b/>
        </w:rPr>
        <w:t>23</w:t>
      </w:r>
      <w:r w:rsidR="001A2DEB">
        <w:rPr>
          <w:b/>
        </w:rPr>
        <w:t xml:space="preserve"> October</w:t>
      </w:r>
      <w:r w:rsidR="00002140" w:rsidRPr="0036449B">
        <w:rPr>
          <w:b/>
        </w:rPr>
        <w:t xml:space="preserve"> 20</w:t>
      </w:r>
      <w:r w:rsidR="004A31E8">
        <w:rPr>
          <w:b/>
        </w:rPr>
        <w:t>20</w:t>
      </w:r>
      <w:r w:rsidR="00E82E88" w:rsidRPr="00EB2956">
        <w:rPr>
          <w:b/>
        </w:rPr>
        <w:t xml:space="preserve"> </w:t>
      </w:r>
    </w:p>
    <w:p w14:paraId="5C624F9F" w14:textId="649A4189" w:rsidR="00E82E88" w:rsidRPr="00EB2956" w:rsidRDefault="00F466BF" w:rsidP="00E82E88">
      <w:pPr>
        <w:jc w:val="center"/>
        <w:rPr>
          <w:b/>
        </w:rPr>
      </w:pPr>
      <w:r>
        <w:rPr>
          <w:b/>
        </w:rPr>
        <w:t xml:space="preserve">12 noon </w:t>
      </w:r>
      <w:r w:rsidR="004A31E8">
        <w:rPr>
          <w:b/>
        </w:rPr>
        <w:t>–</w:t>
      </w:r>
      <w:r w:rsidR="00875856">
        <w:rPr>
          <w:b/>
        </w:rPr>
        <w:t xml:space="preserve"> </w:t>
      </w:r>
      <w:r w:rsidR="004A31E8">
        <w:rPr>
          <w:b/>
        </w:rPr>
        <w:t>1:</w:t>
      </w:r>
      <w:r>
        <w:rPr>
          <w:b/>
        </w:rPr>
        <w:t>0</w:t>
      </w:r>
      <w:r w:rsidR="004A31E8">
        <w:rPr>
          <w:b/>
        </w:rPr>
        <w:t xml:space="preserve">0 </w:t>
      </w:r>
      <w:r>
        <w:rPr>
          <w:b/>
        </w:rPr>
        <w:t>P</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7F3389BF" w14:textId="204D4FA5" w:rsidR="00BC0DF4" w:rsidRPr="00AD1C5B" w:rsidRDefault="00E82E88" w:rsidP="00BC0DF4">
      <w:pPr>
        <w:jc w:val="center"/>
        <w:rPr>
          <w:rFonts w:eastAsia="Times New Roman"/>
        </w:rPr>
      </w:pPr>
      <w:r w:rsidRPr="00AD1C5B">
        <w:rPr>
          <w:b/>
        </w:rPr>
        <w:t>Teleconference Information</w:t>
      </w:r>
      <w:r w:rsidRPr="00AD1C5B">
        <w:t>:</w:t>
      </w:r>
    </w:p>
    <w:p w14:paraId="65C8DB40" w14:textId="70F3CFAE" w:rsidR="00AD1C5B" w:rsidRDefault="00AD1C5B" w:rsidP="00AD1C5B">
      <w:pPr>
        <w:jc w:val="center"/>
        <w:rPr>
          <w:rFonts w:ascii="Segoe UI" w:eastAsia="Times New Roman" w:hAnsi="Segoe UI" w:cs="Segoe UI"/>
          <w:color w:val="252424"/>
        </w:rPr>
      </w:pPr>
      <w:hyperlink r:id="rId10" w:tgtFrame="_blank" w:history="1">
        <w:r>
          <w:rPr>
            <w:rStyle w:val="Hyperlink"/>
            <w:rFonts w:ascii="Segoe UI Semibold" w:eastAsia="Times New Roman" w:hAnsi="Segoe UI Semibold" w:cs="Segoe UI Semibold"/>
            <w:color w:val="6264A7"/>
            <w:sz w:val="27"/>
            <w:szCs w:val="27"/>
          </w:rPr>
          <w:t>Join Microsoft Teams Meeting</w:t>
        </w:r>
      </w:hyperlink>
    </w:p>
    <w:p w14:paraId="65900495" w14:textId="22E6594C" w:rsidR="00AD1C5B" w:rsidRDefault="00AD1C5B" w:rsidP="00AD1C5B">
      <w:pPr>
        <w:jc w:val="center"/>
        <w:rPr>
          <w:rFonts w:ascii="Segoe UI" w:eastAsia="Times New Roman" w:hAnsi="Segoe UI" w:cs="Segoe UI"/>
          <w:color w:val="252424"/>
        </w:rPr>
      </w:pPr>
      <w:hyperlink r:id="rId11" w:anchor=" " w:tgtFrame="_blank" w:history="1">
        <w:r>
          <w:rPr>
            <w:rStyle w:val="Hyperlink"/>
            <w:rFonts w:ascii="Segoe UI" w:eastAsia="Times New Roman" w:hAnsi="Segoe UI" w:cs="Segoe UI"/>
            <w:color w:val="6264A7"/>
            <w:sz w:val="21"/>
            <w:szCs w:val="21"/>
          </w:rPr>
          <w:t>+1 202-886-0111</w:t>
        </w:r>
      </w:hyperlink>
      <w:r>
        <w:rPr>
          <w:rFonts w:ascii="Segoe UI" w:eastAsia="Times New Roman" w:hAnsi="Segoe UI" w:cs="Segoe UI"/>
          <w:color w:val="252424"/>
        </w:rPr>
        <w:t xml:space="preserve"> </w:t>
      </w:r>
      <w:r>
        <w:rPr>
          <w:rFonts w:ascii="Segoe UI" w:eastAsia="Times New Roman" w:hAnsi="Segoe UI" w:cs="Segoe UI"/>
          <w:color w:val="252424"/>
          <w:sz w:val="18"/>
          <w:szCs w:val="18"/>
        </w:rPr>
        <w:t>  United States, Washington DC (Toll)</w:t>
      </w:r>
      <w:r w:rsidRPr="00AD1C5B">
        <w:rPr>
          <w:rFonts w:ascii="Segoe UI" w:eastAsia="Times New Roman" w:hAnsi="Segoe UI" w:cs="Segoe UI"/>
          <w:color w:val="252424"/>
        </w:rPr>
        <w:t xml:space="preserve"> </w:t>
      </w:r>
      <w:hyperlink r:id="rId12" w:tgtFrame="_blank" w:history="1">
        <w:r>
          <w:rPr>
            <w:rStyle w:val="Hyperlink"/>
            <w:rFonts w:ascii="Segoe UI" w:eastAsia="Times New Roman" w:hAnsi="Segoe UI" w:cs="Segoe UI"/>
            <w:color w:val="6264A7"/>
            <w:sz w:val="18"/>
            <w:szCs w:val="18"/>
          </w:rPr>
          <w:t>Local numbers</w:t>
        </w:r>
      </w:hyperlink>
    </w:p>
    <w:p w14:paraId="7265C09B" w14:textId="77777777" w:rsidR="00AD1C5B" w:rsidRDefault="00AD1C5B" w:rsidP="00AD1C5B">
      <w:pPr>
        <w:jc w:val="center"/>
        <w:rPr>
          <w:sz w:val="22"/>
          <w:szCs w:val="22"/>
        </w:rPr>
      </w:pPr>
      <w:r>
        <w:rPr>
          <w:rFonts w:ascii="Segoe UI" w:eastAsia="Times New Roman" w:hAnsi="Segoe UI" w:cs="Segoe UI"/>
          <w:color w:val="252424"/>
          <w:sz w:val="18"/>
          <w:szCs w:val="18"/>
        </w:rPr>
        <w:t xml:space="preserve">Conference ID: </w:t>
      </w:r>
      <w:r>
        <w:rPr>
          <w:rFonts w:ascii="Segoe UI" w:eastAsia="Times New Roman" w:hAnsi="Segoe UI" w:cs="Segoe UI"/>
          <w:color w:val="252424"/>
          <w:sz w:val="21"/>
          <w:szCs w:val="21"/>
        </w:rPr>
        <w:t>219 352 870#</w:t>
      </w:r>
      <w:r w:rsidR="00E82E88" w:rsidRPr="006C2B17">
        <w:rPr>
          <w:sz w:val="22"/>
          <w:szCs w:val="22"/>
        </w:rPr>
        <w:br/>
      </w:r>
    </w:p>
    <w:p w14:paraId="442756E0" w14:textId="1D557492" w:rsidR="00F22791" w:rsidRDefault="00D44E09" w:rsidP="00AD1C5B">
      <w:pPr>
        <w:jc w:val="center"/>
      </w:pPr>
      <w:r w:rsidRPr="006C2B17">
        <w:rPr>
          <w:sz w:val="22"/>
          <w:szCs w:val="22"/>
        </w:rPr>
        <w:t>(</w:t>
      </w:r>
      <w:r w:rsidR="005B684F" w:rsidRPr="006C2B17">
        <w:rPr>
          <w:sz w:val="22"/>
          <w:szCs w:val="22"/>
        </w:rPr>
        <w:t>Recommend using Teams for video and calling in on a phone for the audio.  Be sure to mute both your microphone in Teams and your computer audio or there will be annoying feedback.</w:t>
      </w:r>
      <w:r w:rsidRPr="006C2B17">
        <w:rPr>
          <w:sz w:val="22"/>
          <w:szCs w:val="22"/>
        </w:rPr>
        <w:t>)</w:t>
      </w:r>
    </w:p>
    <w:p w14:paraId="16AA4F5A" w14:textId="77777777" w:rsidR="00F22791" w:rsidRPr="00EB2956" w:rsidRDefault="00F22791" w:rsidP="00B1610B">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bookmarkStart w:id="0" w:name="_GoBack"/>
      <w:bookmarkEnd w:id="0"/>
    </w:p>
    <w:p w14:paraId="5E9C98EE" w14:textId="13CA6603" w:rsidR="00E82E88" w:rsidRPr="00C12BB8" w:rsidRDefault="00C12BB8" w:rsidP="00F22791">
      <w:pPr>
        <w:spacing w:before="120"/>
        <w:ind w:left="720"/>
      </w:pPr>
      <w:r w:rsidRPr="00C12BB8">
        <w:t xml:space="preserve">– Please send confirming email to </w:t>
      </w:r>
      <w:hyperlink r:id="rId13" w:history="1">
        <w:r w:rsidR="00AB4885" w:rsidRPr="00422037">
          <w:rPr>
            <w:rStyle w:val="Hyperlink"/>
          </w:rPr>
          <w:t>asanders@ntia.gov</w:t>
        </w:r>
      </w:hyperlink>
      <w:r w:rsidRPr="00C12BB8">
        <w:t xml:space="preserve"> </w:t>
      </w:r>
    </w:p>
    <w:p w14:paraId="38A3CF2F" w14:textId="77777777" w:rsidR="00E82E88" w:rsidRPr="00EB2956" w:rsidRDefault="00E82E88" w:rsidP="00D44E09">
      <w:pPr>
        <w:spacing w:before="120"/>
      </w:pPr>
      <w:r w:rsidRPr="00EB2956">
        <w:t>2.</w:t>
      </w:r>
      <w:r w:rsidRPr="00EB2956">
        <w:tab/>
        <w:t>Approval of the draft Agenda</w:t>
      </w:r>
    </w:p>
    <w:p w14:paraId="3C2B7AC7" w14:textId="15591BD5" w:rsidR="00E82E88" w:rsidRDefault="00E82E88" w:rsidP="001E1192">
      <w:pPr>
        <w:spacing w:before="120" w:after="240"/>
        <w:ind w:left="720" w:hanging="720"/>
      </w:pPr>
      <w:r w:rsidRPr="00EB2956">
        <w:t>3.</w:t>
      </w:r>
      <w:r w:rsidRPr="00EB2956">
        <w:tab/>
        <w:t xml:space="preserve">Consideration of </w:t>
      </w:r>
      <w:r w:rsidR="001A2DEB">
        <w:t>final</w:t>
      </w:r>
      <w:r w:rsidR="00BC35FC">
        <w:t xml:space="preserve"> drafts</w:t>
      </w:r>
      <w:r w:rsidR="0078627B">
        <w:t xml:space="preserve"> received</w:t>
      </w:r>
      <w:r w:rsidR="00BC2C19">
        <w:t xml:space="preserve"> </w:t>
      </w:r>
      <w:r w:rsidR="00BC2C19" w:rsidRPr="006C2B17">
        <w:t>(</w:t>
      </w:r>
      <w:r w:rsidR="00BC2C19" w:rsidRPr="006C2B17">
        <w:rPr>
          <w:bCs/>
        </w:rPr>
        <w:t>Documents can also be downloaded at</w:t>
      </w:r>
      <w:r w:rsidR="00BC2C19" w:rsidRPr="006C2B17">
        <w:rPr>
          <w:b/>
          <w:bCs/>
        </w:rPr>
        <w:t xml:space="preserve"> </w:t>
      </w:r>
      <w:hyperlink r:id="rId14" w:history="1">
        <w:r w:rsidR="00BC2C19" w:rsidRPr="006C2B17">
          <w:rPr>
            <w:rStyle w:val="Hyperlink"/>
            <w:bCs/>
          </w:rPr>
          <w:t>https://uspreps.ntia.gov/wp1a</w:t>
        </w:r>
      </w:hyperlink>
      <w:r w:rsidR="00BC2C19" w:rsidRPr="006C2B17">
        <w:t>)</w:t>
      </w:r>
    </w:p>
    <w:p w14:paraId="36933D0B" w14:textId="77777777" w:rsidR="00EB2956" w:rsidRPr="00EB2956" w:rsidRDefault="00EB2956" w:rsidP="00D44E09">
      <w:pPr>
        <w:spacing w:before="120"/>
      </w:pPr>
    </w:p>
    <w:tbl>
      <w:tblPr>
        <w:tblStyle w:val="TableGrid"/>
        <w:tblW w:w="5680" w:type="pct"/>
        <w:jc w:val="center"/>
        <w:tblLayout w:type="fixed"/>
        <w:tblLook w:val="04A0" w:firstRow="1" w:lastRow="0" w:firstColumn="1" w:lastColumn="0" w:noHBand="0" w:noVBand="1"/>
      </w:tblPr>
      <w:tblGrid>
        <w:gridCol w:w="2425"/>
        <w:gridCol w:w="3241"/>
        <w:gridCol w:w="1710"/>
        <w:gridCol w:w="3246"/>
      </w:tblGrid>
      <w:tr w:rsidR="00982340" w:rsidRPr="00E1632F" w14:paraId="19134BEF" w14:textId="13B73FD1" w:rsidTr="00824ADE">
        <w:trPr>
          <w:jc w:val="center"/>
        </w:trPr>
        <w:tc>
          <w:tcPr>
            <w:tcW w:w="1141" w:type="pct"/>
          </w:tcPr>
          <w:p w14:paraId="1FC5FEEB" w14:textId="77777777" w:rsidR="00982340" w:rsidRPr="00E1632F" w:rsidRDefault="00982340" w:rsidP="004E5972">
            <w:pPr>
              <w:spacing w:before="120"/>
              <w:jc w:val="center"/>
              <w:rPr>
                <w:b/>
                <w:sz w:val="22"/>
                <w:szCs w:val="22"/>
              </w:rPr>
            </w:pPr>
            <w:r w:rsidRPr="00E1632F">
              <w:rPr>
                <w:b/>
                <w:sz w:val="22"/>
                <w:szCs w:val="22"/>
              </w:rPr>
              <w:t>WP 1A Doc#</w:t>
            </w:r>
          </w:p>
        </w:tc>
        <w:tc>
          <w:tcPr>
            <w:tcW w:w="1525"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805" w:type="pct"/>
          </w:tcPr>
          <w:p w14:paraId="3AC45590" w14:textId="77777777" w:rsidR="00982340" w:rsidRPr="00E1632F" w:rsidRDefault="00982340" w:rsidP="004E5972">
            <w:pPr>
              <w:spacing w:before="120"/>
              <w:jc w:val="center"/>
              <w:rPr>
                <w:b/>
                <w:sz w:val="22"/>
                <w:szCs w:val="22"/>
              </w:rPr>
            </w:pPr>
            <w:r w:rsidRPr="00E1632F">
              <w:rPr>
                <w:b/>
                <w:sz w:val="22"/>
                <w:szCs w:val="22"/>
              </w:rPr>
              <w:t>Author</w:t>
            </w:r>
          </w:p>
        </w:tc>
        <w:tc>
          <w:tcPr>
            <w:tcW w:w="152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982340" w:rsidRPr="00E1632F" w14:paraId="614C71AB" w14:textId="4946DD10" w:rsidTr="00824ADE">
        <w:trPr>
          <w:jc w:val="center"/>
        </w:trPr>
        <w:tc>
          <w:tcPr>
            <w:tcW w:w="1141" w:type="pct"/>
            <w:shd w:val="clear" w:color="auto" w:fill="auto"/>
          </w:tcPr>
          <w:p w14:paraId="1454C267" w14:textId="3680A083" w:rsidR="00982340" w:rsidRPr="005D3B53" w:rsidRDefault="00400FD8" w:rsidP="001A2DEB">
            <w:pPr>
              <w:spacing w:before="120" w:after="120"/>
              <w:rPr>
                <w:b/>
                <w:sz w:val="22"/>
                <w:szCs w:val="22"/>
              </w:rPr>
            </w:pPr>
            <w:r w:rsidRPr="005D3B53">
              <w:rPr>
                <w:sz w:val="22"/>
                <w:szCs w:val="22"/>
              </w:rPr>
              <w:t>USWP1A-01_</w:t>
            </w:r>
            <w:r w:rsidR="002242FC" w:rsidRPr="005D3B53">
              <w:rPr>
                <w:sz w:val="22"/>
                <w:szCs w:val="22"/>
              </w:rPr>
              <w:t>Res.731_studies</w:t>
            </w:r>
            <w:r w:rsidRPr="005D3B53">
              <w:rPr>
                <w:sz w:val="22"/>
                <w:szCs w:val="22"/>
              </w:rPr>
              <w:t>_F</w:t>
            </w:r>
            <w:r w:rsidR="001A2DEB">
              <w:rPr>
                <w:sz w:val="22"/>
                <w:szCs w:val="22"/>
              </w:rPr>
              <w:t>inal</w:t>
            </w:r>
            <w:r w:rsidR="00F466BF">
              <w:rPr>
                <w:sz w:val="22"/>
                <w:szCs w:val="22"/>
              </w:rPr>
              <w:t>_rev</w:t>
            </w:r>
          </w:p>
        </w:tc>
        <w:tc>
          <w:tcPr>
            <w:tcW w:w="1525" w:type="pct"/>
            <w:shd w:val="clear" w:color="auto" w:fill="auto"/>
          </w:tcPr>
          <w:p w14:paraId="12B2B433" w14:textId="7050555D" w:rsidR="00982340" w:rsidRPr="005D3B53" w:rsidRDefault="001E1192" w:rsidP="00D46362">
            <w:pPr>
              <w:spacing w:before="120" w:after="120"/>
              <w:rPr>
                <w:b/>
                <w:sz w:val="22"/>
                <w:szCs w:val="22"/>
              </w:rPr>
            </w:pPr>
            <w:r w:rsidRPr="005D3B53">
              <w:rPr>
                <w:sz w:val="22"/>
                <w:szCs w:val="22"/>
                <w:lang w:eastAsia="zh-CN"/>
              </w:rPr>
              <w:t>On terrestrial Fixed Service emission limits necessary to protect EESS to RS.2017 protection levels for Res. 731 studies</w:t>
            </w:r>
          </w:p>
        </w:tc>
        <w:tc>
          <w:tcPr>
            <w:tcW w:w="805" w:type="pct"/>
            <w:shd w:val="clear" w:color="auto" w:fill="auto"/>
          </w:tcPr>
          <w:p w14:paraId="349ABCA0" w14:textId="77777777" w:rsidR="00982340" w:rsidRPr="005D3B53" w:rsidRDefault="002242FC" w:rsidP="00D46362">
            <w:pPr>
              <w:spacing w:before="120" w:after="120"/>
              <w:rPr>
                <w:sz w:val="22"/>
                <w:szCs w:val="22"/>
              </w:rPr>
            </w:pPr>
            <w:r w:rsidRPr="005D3B53">
              <w:rPr>
                <w:sz w:val="22"/>
                <w:szCs w:val="22"/>
              </w:rPr>
              <w:t>Mike Marcus</w:t>
            </w:r>
          </w:p>
          <w:p w14:paraId="55B07D3B" w14:textId="77777777" w:rsidR="001E1192" w:rsidRPr="005D3B53" w:rsidRDefault="001E1192" w:rsidP="001E1192">
            <w:pPr>
              <w:spacing w:before="120" w:after="120"/>
              <w:rPr>
                <w:sz w:val="22"/>
                <w:szCs w:val="22"/>
              </w:rPr>
            </w:pPr>
            <w:r w:rsidRPr="005D3B53">
              <w:rPr>
                <w:sz w:val="22"/>
                <w:szCs w:val="22"/>
              </w:rPr>
              <w:t>Josep Jornet</w:t>
            </w:r>
          </w:p>
          <w:p w14:paraId="6CB7C6A4" w14:textId="208DC36F" w:rsidR="001E1192" w:rsidRPr="005D3B53" w:rsidRDefault="001E1192" w:rsidP="001E1192">
            <w:pPr>
              <w:spacing w:before="120" w:after="120"/>
              <w:rPr>
                <w:sz w:val="22"/>
                <w:szCs w:val="22"/>
              </w:rPr>
            </w:pPr>
            <w:r w:rsidRPr="005D3B53">
              <w:rPr>
                <w:sz w:val="22"/>
                <w:szCs w:val="22"/>
              </w:rPr>
              <w:t xml:space="preserve">Xavier Cantos  </w:t>
            </w:r>
          </w:p>
        </w:tc>
        <w:tc>
          <w:tcPr>
            <w:tcW w:w="1528" w:type="pct"/>
            <w:shd w:val="clear" w:color="auto" w:fill="auto"/>
          </w:tcPr>
          <w:p w14:paraId="559DAE65" w14:textId="77777777" w:rsidR="00824ADE" w:rsidRDefault="00824ADE" w:rsidP="001A2DEB">
            <w:pPr>
              <w:spacing w:before="120" w:after="120"/>
              <w:rPr>
                <w:sz w:val="22"/>
                <w:szCs w:val="22"/>
              </w:rPr>
            </w:pPr>
            <w:r>
              <w:rPr>
                <w:sz w:val="22"/>
                <w:szCs w:val="22"/>
              </w:rPr>
              <w:t>As submitted:</w:t>
            </w:r>
          </w:p>
          <w:bookmarkStart w:id="1" w:name="_MON_1664863607"/>
          <w:bookmarkEnd w:id="1"/>
          <w:p w14:paraId="20F87645" w14:textId="77777777" w:rsidR="00824ADE" w:rsidRDefault="00824ADE" w:rsidP="001A2DEB">
            <w:pPr>
              <w:spacing w:before="120" w:after="120"/>
              <w:rPr>
                <w:sz w:val="22"/>
                <w:szCs w:val="22"/>
              </w:rPr>
            </w:pPr>
            <w:r>
              <w:rPr>
                <w:sz w:val="22"/>
                <w:szCs w:val="22"/>
              </w:rPr>
              <w:object w:dxaOrig="1549" w:dyaOrig="998" w14:anchorId="66576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9" type="#_x0000_t75" style="width:77.25pt;height:50.25pt" o:ole="">
                  <v:imagedata r:id="rId15" o:title=""/>
                </v:shape>
                <o:OLEObject Type="Embed" ProgID="Word.Document.12" ShapeID="_x0000_i1409" DrawAspect="Icon" ObjectID="_1664864497" r:id="rId16">
                  <o:FieldCodes>\s</o:FieldCodes>
                </o:OLEObject>
              </w:object>
            </w:r>
          </w:p>
          <w:p w14:paraId="6E17C55F" w14:textId="0E59AAC1" w:rsidR="00824ADE" w:rsidRDefault="00824ADE" w:rsidP="001A2DEB">
            <w:pPr>
              <w:spacing w:before="120" w:after="120"/>
              <w:rPr>
                <w:sz w:val="22"/>
                <w:szCs w:val="22"/>
              </w:rPr>
            </w:pPr>
            <w:r>
              <w:rPr>
                <w:sz w:val="22"/>
                <w:szCs w:val="22"/>
              </w:rPr>
              <w:t>Clean:</w:t>
            </w:r>
          </w:p>
          <w:bookmarkStart w:id="2" w:name="_MON_1664863747"/>
          <w:bookmarkEnd w:id="2"/>
          <w:p w14:paraId="3E9B88A7" w14:textId="76DE0BD5" w:rsidR="006C3084" w:rsidRPr="00E1632F" w:rsidRDefault="00824ADE" w:rsidP="00824ADE">
            <w:pPr>
              <w:spacing w:before="120" w:after="120"/>
              <w:rPr>
                <w:sz w:val="22"/>
                <w:szCs w:val="22"/>
              </w:rPr>
            </w:pPr>
            <w:r>
              <w:rPr>
                <w:sz w:val="22"/>
                <w:szCs w:val="22"/>
              </w:rPr>
              <w:object w:dxaOrig="1549" w:dyaOrig="998" w14:anchorId="00B5C740">
                <v:shape id="_x0000_i1410" type="#_x0000_t75" style="width:77.25pt;height:50.25pt" o:ole="">
                  <v:imagedata r:id="rId17" o:title=""/>
                </v:shape>
                <o:OLEObject Type="Embed" ProgID="Word.Document.12" ShapeID="_x0000_i1410" DrawAspect="Icon" ObjectID="_1664864498" r:id="rId18">
                  <o:FieldCodes>\s</o:FieldCodes>
                </o:OLEObject>
              </w:object>
            </w:r>
          </w:p>
        </w:tc>
      </w:tr>
    </w:tbl>
    <w:p w14:paraId="63B8678B" w14:textId="4173026D" w:rsidR="00374F6B" w:rsidRDefault="00F034E7" w:rsidP="00386160">
      <w:pPr>
        <w:spacing w:before="120"/>
        <w:rPr>
          <w:rFonts w:eastAsia="Calibri"/>
        </w:rPr>
      </w:pPr>
      <w:r w:rsidRPr="00EB2956">
        <w:t>4</w:t>
      </w:r>
      <w:r w:rsidR="00E82E88" w:rsidRPr="00EB2956">
        <w:t>.</w:t>
      </w:r>
      <w:r w:rsidR="00E82E88" w:rsidRPr="00EB2956">
        <w:tab/>
      </w:r>
      <w:r w:rsidR="001A2DEB">
        <w:t xml:space="preserve">Agreed </w:t>
      </w:r>
      <w:r w:rsidR="00F466BF">
        <w:t>re-</w:t>
      </w:r>
      <w:r w:rsidR="001A2DEB">
        <w:t>r</w:t>
      </w:r>
      <w:r w:rsidR="00BC35FC">
        <w:t xml:space="preserve">evised </w:t>
      </w:r>
      <w:r w:rsidR="001A2DEB">
        <w:t>p</w:t>
      </w:r>
      <w:r w:rsidR="006A3753">
        <w:rPr>
          <w:rFonts w:eastAsia="Calibri"/>
        </w:rPr>
        <w:t>r</w:t>
      </w:r>
      <w:r w:rsidR="00B5301D">
        <w:rPr>
          <w:rFonts w:eastAsia="Calibri"/>
        </w:rPr>
        <w:t>eparatory</w:t>
      </w:r>
      <w:r w:rsidR="00374F6B">
        <w:rPr>
          <w:rFonts w:eastAsia="Calibri"/>
        </w:rPr>
        <w:t xml:space="preserve"> schedule: </w:t>
      </w:r>
    </w:p>
    <w:p w14:paraId="407B53D6" w14:textId="77777777" w:rsidR="00FA72F8" w:rsidRDefault="00FA72F8" w:rsidP="00386160">
      <w:pPr>
        <w:spacing w:before="120"/>
        <w:rPr>
          <w:rFonts w:eastAsia="Calibri"/>
        </w:rPr>
      </w:pPr>
    </w:p>
    <w:tbl>
      <w:tblPr>
        <w:tblStyle w:val="TableGrid"/>
        <w:tblW w:w="4058"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8"/>
      </w:tblGrid>
      <w:tr w:rsidR="007C7477" w:rsidRPr="0028276D" w14:paraId="73F396AA" w14:textId="77777777" w:rsidTr="00FA72F8">
        <w:tc>
          <w:tcPr>
            <w:tcW w:w="5000" w:type="pct"/>
            <w:tcBorders>
              <w:top w:val="single" w:sz="4" w:space="0" w:color="auto"/>
              <w:left w:val="single" w:sz="4" w:space="0" w:color="auto"/>
              <w:bottom w:val="single" w:sz="4" w:space="0" w:color="auto"/>
              <w:right w:val="single" w:sz="4" w:space="0" w:color="auto"/>
            </w:tcBorders>
          </w:tcPr>
          <w:p w14:paraId="024A3583" w14:textId="46AC1B13" w:rsidR="007C7477" w:rsidRPr="007C7477" w:rsidRDefault="007C7477" w:rsidP="007C7477">
            <w:pPr>
              <w:ind w:left="720" w:hanging="792"/>
              <w:rPr>
                <w:color w:val="00B050"/>
              </w:rPr>
            </w:pPr>
            <w:r>
              <w:rPr>
                <w:color w:val="00B050"/>
              </w:rPr>
              <w:sym w:font="Symbol" w:char="F0D6"/>
            </w:r>
            <w:r w:rsidRPr="007C7477">
              <w:rPr>
                <w:color w:val="00B050"/>
              </w:rPr>
              <w:t>        11 August 2020 (Tuesday) = Call for Fact Sheets for possible US contributions to WP1A distributed</w:t>
            </w:r>
          </w:p>
        </w:tc>
      </w:tr>
      <w:tr w:rsidR="007C7477" w:rsidRPr="0028276D" w14:paraId="44D1181F" w14:textId="77777777" w:rsidTr="00FA72F8">
        <w:tc>
          <w:tcPr>
            <w:tcW w:w="5000" w:type="pct"/>
            <w:tcBorders>
              <w:top w:val="single" w:sz="4" w:space="0" w:color="auto"/>
              <w:left w:val="single" w:sz="4" w:space="0" w:color="auto"/>
              <w:bottom w:val="single" w:sz="4" w:space="0" w:color="auto"/>
              <w:right w:val="single" w:sz="4" w:space="0" w:color="auto"/>
            </w:tcBorders>
          </w:tcPr>
          <w:p w14:paraId="6E93F35C" w14:textId="7570533F" w:rsidR="007C7477" w:rsidRPr="007C7477" w:rsidRDefault="007C7477" w:rsidP="007C7477">
            <w:pPr>
              <w:ind w:left="720" w:hanging="792"/>
              <w:rPr>
                <w:rFonts w:eastAsia="Calibri"/>
                <w:color w:val="00B050"/>
              </w:rPr>
            </w:pPr>
            <w:r>
              <w:rPr>
                <w:color w:val="00B050"/>
              </w:rPr>
              <w:sym w:font="Symbol" w:char="F0D6"/>
            </w:r>
            <w:r w:rsidRPr="007C7477">
              <w:rPr>
                <w:color w:val="00B050"/>
              </w:rPr>
              <w:t>       </w:t>
            </w:r>
            <w:r w:rsidR="00BC35FC">
              <w:rPr>
                <w:color w:val="00B050"/>
              </w:rPr>
              <w:t xml:space="preserve"> </w:t>
            </w:r>
            <w:r w:rsidRPr="007C7477">
              <w:rPr>
                <w:color w:val="00B050"/>
              </w:rPr>
              <w:t xml:space="preserve">21 August 2020 (Friday) = Fact Sheets due </w:t>
            </w:r>
          </w:p>
        </w:tc>
      </w:tr>
      <w:tr w:rsidR="007C7477" w:rsidRPr="0028276D" w14:paraId="1D619C9F" w14:textId="77777777" w:rsidTr="00FA72F8">
        <w:tc>
          <w:tcPr>
            <w:tcW w:w="5000" w:type="pct"/>
            <w:tcBorders>
              <w:top w:val="single" w:sz="4" w:space="0" w:color="auto"/>
              <w:left w:val="single" w:sz="4" w:space="0" w:color="auto"/>
              <w:bottom w:val="single" w:sz="4" w:space="0" w:color="auto"/>
              <w:right w:val="single" w:sz="4" w:space="0" w:color="auto"/>
            </w:tcBorders>
          </w:tcPr>
          <w:p w14:paraId="555DF251" w14:textId="7303D787" w:rsidR="007C7477" w:rsidRPr="00BC35FC" w:rsidRDefault="00BC35FC" w:rsidP="00BC35FC">
            <w:pPr>
              <w:ind w:left="720" w:hanging="792"/>
              <w:rPr>
                <w:rFonts w:eastAsia="Calibri"/>
                <w:color w:val="00B050"/>
              </w:rPr>
            </w:pPr>
            <w:r>
              <w:rPr>
                <w:color w:val="00B050"/>
              </w:rPr>
              <w:sym w:font="Symbol" w:char="F0D6"/>
            </w:r>
            <w:r w:rsidRPr="007C7477">
              <w:rPr>
                <w:color w:val="00B050"/>
              </w:rPr>
              <w:t>   </w:t>
            </w:r>
            <w:r w:rsidR="007C7477" w:rsidRPr="00BC35FC">
              <w:rPr>
                <w:color w:val="00B050"/>
              </w:rPr>
              <w:t xml:space="preserve">    </w:t>
            </w:r>
            <w:r>
              <w:rPr>
                <w:color w:val="00B050"/>
              </w:rPr>
              <w:t xml:space="preserve"> </w:t>
            </w:r>
            <w:r w:rsidR="007C7477" w:rsidRPr="00BC35FC">
              <w:rPr>
                <w:color w:val="00B050"/>
              </w:rPr>
              <w:t>25 August 2020 (Tuesday) = 1st meeting of WP1A/SG1 US prep process (9:30 am eastern)</w:t>
            </w:r>
          </w:p>
        </w:tc>
      </w:tr>
      <w:tr w:rsidR="007C7477" w:rsidRPr="0028276D" w14:paraId="31CD6CCD" w14:textId="77777777" w:rsidTr="00FA72F8">
        <w:tc>
          <w:tcPr>
            <w:tcW w:w="5000" w:type="pct"/>
            <w:tcBorders>
              <w:top w:val="single" w:sz="4" w:space="0" w:color="auto"/>
              <w:left w:val="single" w:sz="4" w:space="0" w:color="auto"/>
              <w:bottom w:val="single" w:sz="4" w:space="0" w:color="auto"/>
              <w:right w:val="single" w:sz="4" w:space="0" w:color="auto"/>
            </w:tcBorders>
          </w:tcPr>
          <w:p w14:paraId="6E3E0CC9" w14:textId="66E80110" w:rsidR="007C7477" w:rsidRPr="00791020" w:rsidRDefault="005D3B53" w:rsidP="005D3B53">
            <w:pPr>
              <w:ind w:left="720" w:hanging="792"/>
              <w:rPr>
                <w:rFonts w:eastAsia="Calibri"/>
              </w:rPr>
            </w:pPr>
            <w:r>
              <w:rPr>
                <w:color w:val="00B050"/>
              </w:rPr>
              <w:sym w:font="Symbol" w:char="F0D6"/>
            </w:r>
            <w:r w:rsidRPr="007C7477">
              <w:rPr>
                <w:color w:val="00B050"/>
              </w:rPr>
              <w:t>   </w:t>
            </w:r>
            <w:r w:rsidRPr="00BC35FC">
              <w:rPr>
                <w:color w:val="00B050"/>
              </w:rPr>
              <w:t> </w:t>
            </w:r>
            <w:r w:rsidR="007C7477" w:rsidRPr="005D3B53">
              <w:rPr>
                <w:color w:val="00B050"/>
              </w:rPr>
              <w:t>    1</w:t>
            </w:r>
            <w:r w:rsidR="00791020" w:rsidRPr="005D3B53">
              <w:rPr>
                <w:color w:val="00B050"/>
              </w:rPr>
              <w:t>7</w:t>
            </w:r>
            <w:r w:rsidR="007C7477" w:rsidRPr="005D3B53">
              <w:rPr>
                <w:color w:val="00B050"/>
              </w:rPr>
              <w:t xml:space="preserve"> September 2020 (</w:t>
            </w:r>
            <w:r w:rsidR="00791020" w:rsidRPr="005D3B53">
              <w:rPr>
                <w:color w:val="00B050"/>
              </w:rPr>
              <w:t>Thurs</w:t>
            </w:r>
            <w:r w:rsidR="007C7477" w:rsidRPr="005D3B53">
              <w:rPr>
                <w:color w:val="00B050"/>
              </w:rPr>
              <w:t>day) = First drafts due</w:t>
            </w:r>
          </w:p>
        </w:tc>
      </w:tr>
      <w:tr w:rsidR="007C7477" w:rsidRPr="0028276D" w14:paraId="2E5E04CE" w14:textId="77777777" w:rsidTr="00FA72F8">
        <w:tc>
          <w:tcPr>
            <w:tcW w:w="5000" w:type="pct"/>
            <w:tcBorders>
              <w:top w:val="single" w:sz="4" w:space="0" w:color="auto"/>
              <w:left w:val="single" w:sz="4" w:space="0" w:color="auto"/>
              <w:bottom w:val="single" w:sz="4" w:space="0" w:color="auto"/>
              <w:right w:val="single" w:sz="4" w:space="0" w:color="auto"/>
            </w:tcBorders>
          </w:tcPr>
          <w:p w14:paraId="4998B97C" w14:textId="5596BF9F" w:rsidR="007C7477" w:rsidRPr="001A2DEB" w:rsidRDefault="001A2DEB" w:rsidP="001A2DEB">
            <w:pPr>
              <w:ind w:left="720" w:hanging="792"/>
              <w:rPr>
                <w:rFonts w:eastAsia="Calibri"/>
                <w:color w:val="00B050"/>
              </w:rPr>
            </w:pPr>
            <w:r>
              <w:rPr>
                <w:color w:val="00B050"/>
              </w:rPr>
              <w:sym w:font="Symbol" w:char="F0D6"/>
            </w:r>
            <w:r w:rsidRPr="007C7477">
              <w:rPr>
                <w:color w:val="00B050"/>
              </w:rPr>
              <w:t>   </w:t>
            </w:r>
            <w:r w:rsidRPr="00BC35FC">
              <w:rPr>
                <w:color w:val="00B050"/>
              </w:rPr>
              <w:t> </w:t>
            </w:r>
            <w:r w:rsidRPr="005D3B53">
              <w:rPr>
                <w:color w:val="00B050"/>
              </w:rPr>
              <w:t xml:space="preserve">    </w:t>
            </w:r>
            <w:r w:rsidR="007C7477" w:rsidRPr="001A2DEB">
              <w:rPr>
                <w:color w:val="00B050"/>
              </w:rPr>
              <w:t>2</w:t>
            </w:r>
            <w:r w:rsidR="00BC35FC" w:rsidRPr="001A2DEB">
              <w:rPr>
                <w:color w:val="00B050"/>
              </w:rPr>
              <w:t>1</w:t>
            </w:r>
            <w:r w:rsidR="007C7477" w:rsidRPr="001A2DEB">
              <w:rPr>
                <w:color w:val="00B050"/>
              </w:rPr>
              <w:t xml:space="preserve"> September 2020 (</w:t>
            </w:r>
            <w:r w:rsidR="00BC35FC" w:rsidRPr="001A2DEB">
              <w:rPr>
                <w:color w:val="00B050"/>
              </w:rPr>
              <w:t>Monday</w:t>
            </w:r>
            <w:r w:rsidR="007C7477" w:rsidRPr="001A2DEB">
              <w:rPr>
                <w:color w:val="00B050"/>
              </w:rPr>
              <w:t xml:space="preserve">) = 2nd meeting of WP1A/SG1 US prep process (9:30 am eastern) </w:t>
            </w:r>
          </w:p>
        </w:tc>
      </w:tr>
      <w:tr w:rsidR="007C7477" w:rsidRPr="0028276D" w14:paraId="70BF8AB6" w14:textId="77777777" w:rsidTr="00FA72F8">
        <w:tc>
          <w:tcPr>
            <w:tcW w:w="5000" w:type="pct"/>
            <w:tcBorders>
              <w:top w:val="single" w:sz="4" w:space="0" w:color="auto"/>
              <w:left w:val="single" w:sz="4" w:space="0" w:color="auto"/>
              <w:bottom w:val="single" w:sz="4" w:space="0" w:color="auto"/>
              <w:right w:val="single" w:sz="4" w:space="0" w:color="auto"/>
            </w:tcBorders>
          </w:tcPr>
          <w:p w14:paraId="421588EE" w14:textId="461F742D" w:rsidR="007C7477" w:rsidRPr="001A2DEB" w:rsidRDefault="001A2DEB" w:rsidP="007C7477">
            <w:pPr>
              <w:ind w:left="720" w:hanging="792"/>
              <w:rPr>
                <w:rFonts w:eastAsia="Calibri"/>
                <w:color w:val="00B050"/>
              </w:rPr>
            </w:pPr>
            <w:r w:rsidRPr="001A2DEB">
              <w:rPr>
                <w:color w:val="00B050"/>
              </w:rPr>
              <w:sym w:font="Symbol" w:char="F0D6"/>
            </w:r>
            <w:r w:rsidRPr="001A2DEB">
              <w:rPr>
                <w:color w:val="00B050"/>
              </w:rPr>
              <w:t xml:space="preserve">        </w:t>
            </w:r>
            <w:r w:rsidR="007C7477" w:rsidRPr="001A2DEB">
              <w:rPr>
                <w:color w:val="00B050"/>
              </w:rPr>
              <w:t>14 October 2020 (Wednesday) = Final drafts due</w:t>
            </w:r>
          </w:p>
        </w:tc>
      </w:tr>
      <w:tr w:rsidR="007C7477" w:rsidRPr="0028276D" w14:paraId="4FF89AA3" w14:textId="77777777" w:rsidTr="00FA72F8">
        <w:tc>
          <w:tcPr>
            <w:tcW w:w="5000" w:type="pct"/>
            <w:tcBorders>
              <w:top w:val="single" w:sz="4" w:space="0" w:color="auto"/>
              <w:left w:val="single" w:sz="4" w:space="0" w:color="auto"/>
              <w:bottom w:val="single" w:sz="4" w:space="0" w:color="auto"/>
              <w:right w:val="single" w:sz="4" w:space="0" w:color="auto"/>
            </w:tcBorders>
          </w:tcPr>
          <w:p w14:paraId="5D68A4A6" w14:textId="2FEC82A6" w:rsidR="007C7477" w:rsidRPr="0056379C" w:rsidRDefault="00F466BF" w:rsidP="00F466BF">
            <w:pPr>
              <w:ind w:left="720" w:hanging="792"/>
              <w:rPr>
                <w:rFonts w:eastAsia="Calibri"/>
              </w:rPr>
            </w:pPr>
            <w:r w:rsidRPr="001A2DEB">
              <w:rPr>
                <w:color w:val="00B050"/>
              </w:rPr>
              <w:sym w:font="Symbol" w:char="F0D6"/>
            </w:r>
            <w:r w:rsidRPr="001A2DEB">
              <w:rPr>
                <w:color w:val="00B050"/>
              </w:rPr>
              <w:t xml:space="preserve">        </w:t>
            </w:r>
            <w:r w:rsidR="007C7477" w:rsidRPr="00F466BF">
              <w:rPr>
                <w:color w:val="00B050"/>
              </w:rPr>
              <w:t>19 October (Monday)= 3rd meeting of WP1A/SG1 US prep process (9:30 am eastern)</w:t>
            </w:r>
            <w:r w:rsidR="0056379C">
              <w:rPr>
                <w:rFonts w:eastAsia="Calibri"/>
              </w:rPr>
              <w:tab/>
            </w:r>
          </w:p>
        </w:tc>
      </w:tr>
      <w:tr w:rsidR="0023798B" w:rsidRPr="0028276D" w14:paraId="45CFF700" w14:textId="77777777" w:rsidTr="00FA72F8">
        <w:tc>
          <w:tcPr>
            <w:tcW w:w="5000" w:type="pct"/>
            <w:tcBorders>
              <w:top w:val="single" w:sz="4" w:space="0" w:color="auto"/>
              <w:left w:val="single" w:sz="4" w:space="0" w:color="auto"/>
              <w:bottom w:val="single" w:sz="4" w:space="0" w:color="auto"/>
              <w:right w:val="single" w:sz="4" w:space="0" w:color="auto"/>
            </w:tcBorders>
          </w:tcPr>
          <w:p w14:paraId="5B4A208F" w14:textId="325BEC5F" w:rsidR="0023798B" w:rsidRDefault="00F466BF" w:rsidP="00F466BF">
            <w:pPr>
              <w:ind w:left="720" w:hanging="720"/>
            </w:pPr>
            <w:r>
              <w:t>•       </w:t>
            </w:r>
            <w:r w:rsidR="0023798B">
              <w:t xml:space="preserve">23 Oct (Friday) </w:t>
            </w:r>
            <w:r w:rsidR="004F7A1C">
              <w:t>1</w:t>
            </w:r>
            <w:r w:rsidR="0023798B">
              <w:t xml:space="preserve">2 pm </w:t>
            </w:r>
            <w:r w:rsidR="004F7A1C">
              <w:t xml:space="preserve">noon </w:t>
            </w:r>
            <w:r w:rsidR="0023798B">
              <w:t>Eastern RAS changes/further revisions to address concerns</w:t>
            </w:r>
          </w:p>
        </w:tc>
      </w:tr>
      <w:tr w:rsidR="004F7A1C" w:rsidRPr="0028276D" w14:paraId="4542371D" w14:textId="77777777" w:rsidTr="00FA72F8">
        <w:tc>
          <w:tcPr>
            <w:tcW w:w="5000" w:type="pct"/>
            <w:tcBorders>
              <w:top w:val="single" w:sz="4" w:space="0" w:color="auto"/>
              <w:left w:val="single" w:sz="4" w:space="0" w:color="auto"/>
              <w:bottom w:val="single" w:sz="4" w:space="0" w:color="auto"/>
              <w:right w:val="single" w:sz="4" w:space="0" w:color="auto"/>
            </w:tcBorders>
          </w:tcPr>
          <w:p w14:paraId="05771A8D" w14:textId="1D0FA5CA" w:rsidR="004F7A1C" w:rsidRDefault="00F466BF" w:rsidP="00F466BF">
            <w:pPr>
              <w:ind w:left="720" w:hanging="720"/>
            </w:pPr>
            <w:r>
              <w:lastRenderedPageBreak/>
              <w:t>•       </w:t>
            </w:r>
            <w:r w:rsidR="004F7A1C">
              <w:t xml:space="preserve">23 October (Friday) = </w:t>
            </w:r>
            <w:r w:rsidR="004F7A1C" w:rsidRPr="00F466BF">
              <w:rPr>
                <w:highlight w:val="yellow"/>
              </w:rPr>
              <w:t>Final National Committee review versions due by 5 pm Eastern</w:t>
            </w:r>
          </w:p>
        </w:tc>
      </w:tr>
      <w:tr w:rsidR="007C7477" w:rsidRPr="0028276D" w14:paraId="16BB5F09" w14:textId="77777777" w:rsidTr="00FA72F8">
        <w:tc>
          <w:tcPr>
            <w:tcW w:w="5000" w:type="pct"/>
            <w:tcBorders>
              <w:top w:val="single" w:sz="4" w:space="0" w:color="auto"/>
              <w:left w:val="single" w:sz="4" w:space="0" w:color="auto"/>
              <w:bottom w:val="single" w:sz="4" w:space="0" w:color="auto"/>
              <w:right w:val="single" w:sz="4" w:space="0" w:color="auto"/>
            </w:tcBorders>
          </w:tcPr>
          <w:p w14:paraId="0DE54C3D" w14:textId="5BC44A8D" w:rsidR="007C7477" w:rsidRPr="0028276D" w:rsidRDefault="007C7477">
            <w:pPr>
              <w:ind w:left="720" w:hanging="792"/>
              <w:rPr>
                <w:rFonts w:eastAsia="Calibri"/>
              </w:rPr>
            </w:pPr>
            <w:r>
              <w:t xml:space="preserve">•        </w:t>
            </w:r>
            <w:r w:rsidR="0023798B">
              <w:t xml:space="preserve">23 </w:t>
            </w:r>
            <w:r>
              <w:t>October (Tuesday) = Documents enter National Committee review</w:t>
            </w:r>
          </w:p>
        </w:tc>
      </w:tr>
      <w:tr w:rsidR="007C7477" w:rsidRPr="0028276D" w14:paraId="110A90F4" w14:textId="77777777" w:rsidTr="00FA72F8">
        <w:tc>
          <w:tcPr>
            <w:tcW w:w="5000" w:type="pct"/>
            <w:tcBorders>
              <w:top w:val="single" w:sz="4" w:space="0" w:color="auto"/>
              <w:left w:val="single" w:sz="4" w:space="0" w:color="auto"/>
              <w:bottom w:val="single" w:sz="4" w:space="0" w:color="auto"/>
              <w:right w:val="single" w:sz="4" w:space="0" w:color="auto"/>
            </w:tcBorders>
          </w:tcPr>
          <w:p w14:paraId="15FE7089" w14:textId="1138507F" w:rsidR="007C7477" w:rsidRPr="0028276D" w:rsidRDefault="007C7477">
            <w:pPr>
              <w:ind w:left="720" w:hanging="792"/>
              <w:rPr>
                <w:rFonts w:eastAsia="Calibri"/>
              </w:rPr>
            </w:pPr>
            <w:r>
              <w:t xml:space="preserve">•        </w:t>
            </w:r>
            <w:r w:rsidR="0023798B">
              <w:t xml:space="preserve">6 </w:t>
            </w:r>
            <w:r>
              <w:t>November (</w:t>
            </w:r>
            <w:r w:rsidR="0023798B">
              <w:t>Friday</w:t>
            </w:r>
            <w:r>
              <w:t>) = Close of National Committee review (with gap before ITU deadline to allow for any reconciliation required)</w:t>
            </w:r>
          </w:p>
        </w:tc>
      </w:tr>
      <w:tr w:rsidR="007C7477" w:rsidRPr="0028276D" w14:paraId="0FC3E877" w14:textId="77777777" w:rsidTr="00FA72F8">
        <w:tc>
          <w:tcPr>
            <w:tcW w:w="5000" w:type="pct"/>
            <w:tcBorders>
              <w:top w:val="single" w:sz="4" w:space="0" w:color="auto"/>
              <w:left w:val="single" w:sz="4" w:space="0" w:color="auto"/>
              <w:bottom w:val="single" w:sz="4" w:space="0" w:color="auto"/>
              <w:right w:val="single" w:sz="4" w:space="0" w:color="auto"/>
            </w:tcBorders>
          </w:tcPr>
          <w:p w14:paraId="6859C3B3" w14:textId="0DD6FB5B" w:rsidR="007C7477" w:rsidRPr="0028276D" w:rsidRDefault="007C7477" w:rsidP="007C7477">
            <w:pPr>
              <w:ind w:left="720" w:hanging="792"/>
              <w:rPr>
                <w:rFonts w:eastAsia="Calibri"/>
              </w:rPr>
            </w:pPr>
            <w:r>
              <w:t xml:space="preserve">•        17 November 2020 (Tuesday) = Deadline for contributions to the ITU </w:t>
            </w:r>
          </w:p>
        </w:tc>
      </w:tr>
      <w:tr w:rsidR="007C7477" w:rsidRPr="0028276D" w14:paraId="08FA8DDE" w14:textId="77777777" w:rsidTr="00FA72F8">
        <w:tc>
          <w:tcPr>
            <w:tcW w:w="5000" w:type="pct"/>
            <w:tcBorders>
              <w:top w:val="single" w:sz="4" w:space="0" w:color="auto"/>
              <w:left w:val="single" w:sz="4" w:space="0" w:color="auto"/>
              <w:bottom w:val="single" w:sz="4" w:space="0" w:color="auto"/>
              <w:right w:val="single" w:sz="4" w:space="0" w:color="auto"/>
            </w:tcBorders>
          </w:tcPr>
          <w:p w14:paraId="1AAD88BA" w14:textId="361ACFBF" w:rsidR="007C7477" w:rsidRPr="0028276D" w:rsidRDefault="007C7477" w:rsidP="007C7477">
            <w:pPr>
              <w:ind w:left="720" w:hanging="792"/>
              <w:rPr>
                <w:rFonts w:eastAsia="Calibri"/>
              </w:rPr>
            </w:pPr>
            <w:r>
              <w:t>•        24 November – 2 December 2020 (Tuesday - Wednesday) = Working Party 1A meeting</w:t>
            </w:r>
          </w:p>
        </w:tc>
      </w:tr>
      <w:tr w:rsidR="007C7477" w:rsidRPr="0028276D" w14:paraId="2C3E265E" w14:textId="77777777" w:rsidTr="00FA72F8">
        <w:tc>
          <w:tcPr>
            <w:tcW w:w="5000" w:type="pct"/>
            <w:tcBorders>
              <w:top w:val="single" w:sz="4" w:space="0" w:color="auto"/>
              <w:left w:val="single" w:sz="4" w:space="0" w:color="auto"/>
              <w:bottom w:val="single" w:sz="4" w:space="0" w:color="auto"/>
              <w:right w:val="single" w:sz="4" w:space="0" w:color="auto"/>
            </w:tcBorders>
          </w:tcPr>
          <w:p w14:paraId="778E6178" w14:textId="547E06F6" w:rsidR="007C7477" w:rsidRPr="00D831D8" w:rsidRDefault="007C7477" w:rsidP="007C7477">
            <w:pPr>
              <w:ind w:hanging="792"/>
            </w:pPr>
            <w:r>
              <w:t>•        •       3 December 2020 (Thursday) = Study Group 1 meeting</w:t>
            </w:r>
          </w:p>
        </w:tc>
      </w:tr>
    </w:tbl>
    <w:p w14:paraId="0534447B" w14:textId="77777777" w:rsidR="00374F6B" w:rsidRDefault="00374F6B" w:rsidP="00374F6B">
      <w:pPr>
        <w:rPr>
          <w:rFonts w:cstheme="minorBidi"/>
          <w:szCs w:val="22"/>
        </w:rPr>
      </w:pPr>
    </w:p>
    <w:p w14:paraId="51C2A3F9" w14:textId="5230B57E" w:rsidR="00615DEE" w:rsidRDefault="00F034E7" w:rsidP="001E1192">
      <w:pPr>
        <w:spacing w:before="120" w:after="240"/>
        <w:ind w:left="720" w:hanging="720"/>
        <w:rPr>
          <w:rStyle w:val="Hyperlink"/>
        </w:rPr>
      </w:pPr>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19" w:history="1">
        <w:r w:rsidR="00315864">
          <w:rPr>
            <w:rStyle w:val="Hyperlink"/>
          </w:rPr>
          <w:t>https://www.itu.int/en/ITU-R/information/events/Pages/online-info.aspx</w:t>
        </w:r>
      </w:hyperlink>
      <w:r w:rsidR="00BC0DF4">
        <w:rPr>
          <w:rStyle w:val="Hyperlink"/>
        </w:rPr>
        <w:t>.</w:t>
      </w:r>
      <w:r w:rsidR="00BC0DF4">
        <w:t>“ Uniquely for this set of meeting, determination of “regular participation” will consider preparations for both the cancelled June meeting and this meeting.</w:t>
      </w:r>
    </w:p>
    <w:p w14:paraId="64BCB4C8" w14:textId="57E2922D" w:rsidR="00BC2C19" w:rsidRDefault="00BC2C19" w:rsidP="00BC0DF4">
      <w:pPr>
        <w:spacing w:before="120" w:after="240"/>
        <w:ind w:left="720"/>
      </w:pPr>
      <w:r>
        <w:t xml:space="preserve">There is now a </w:t>
      </w:r>
      <w:r w:rsidR="006B442F">
        <w:t>two</w:t>
      </w:r>
      <w:r w:rsidRPr="00BC2C19">
        <w:t xml:space="preserve">-step </w:t>
      </w:r>
      <w:r>
        <w:t xml:space="preserve">registration </w:t>
      </w:r>
      <w:r w:rsidRPr="00BC2C19">
        <w:t>process</w:t>
      </w:r>
      <w:r w:rsidR="001908C0">
        <w:t xml:space="preserve"> that YOU must initiate and </w:t>
      </w:r>
      <w:r>
        <w:t xml:space="preserve">for which you </w:t>
      </w:r>
      <w:r w:rsidR="001908C0">
        <w:t>must</w:t>
      </w:r>
      <w:r>
        <w:t xml:space="preserve"> </w:t>
      </w:r>
      <w:r w:rsidRPr="00BC2C19">
        <w:t>have</w:t>
      </w:r>
      <w:r>
        <w:t xml:space="preserve"> a</w:t>
      </w:r>
      <w:r w:rsidRPr="00BC2C19">
        <w:t xml:space="preserve"> TIES account</w:t>
      </w:r>
      <w:r>
        <w:t>.</w:t>
      </w:r>
    </w:p>
    <w:p w14:paraId="5A51EAD2" w14:textId="4BAD75C7" w:rsidR="00BC2C19" w:rsidRPr="00BC2C19" w:rsidRDefault="00BC2C19" w:rsidP="00BC0DF4">
      <w:pPr>
        <w:spacing w:before="120" w:after="240"/>
        <w:ind w:left="720"/>
      </w:pPr>
      <w:r>
        <w:t xml:space="preserve">Step 1: </w:t>
      </w:r>
      <w:r w:rsidR="001908C0">
        <w:t>Prospective participants</w:t>
      </w:r>
      <w:r w:rsidRPr="00BC2C19">
        <w:t xml:space="preserve"> initiate self-registration: </w:t>
      </w:r>
      <w:hyperlink r:id="rId20" w:history="1">
        <w:r w:rsidRPr="00BC2C19">
          <w:rPr>
            <w:rStyle w:val="Hyperlink"/>
          </w:rPr>
          <w:t>https://www.itu.int/net4/ITU-R/events</w:t>
        </w:r>
      </w:hyperlink>
      <w:r w:rsidRPr="00BC2C19">
        <w:t xml:space="preserve"> </w:t>
      </w:r>
    </w:p>
    <w:p w14:paraId="08A6A4F3" w14:textId="60626194" w:rsidR="00BC2C19" w:rsidRDefault="005E5C7C" w:rsidP="00BC0DF4">
      <w:pPr>
        <w:spacing w:before="120" w:after="240"/>
        <w:ind w:left="720"/>
      </w:pPr>
      <w:r>
        <w:t xml:space="preserve">Step 2:  </w:t>
      </w:r>
      <w:r w:rsidR="00CD6222">
        <w:t>Your</w:t>
      </w:r>
      <w:r w:rsidR="00BC2C19" w:rsidRPr="00BC2C19">
        <w:t xml:space="preserve"> Designated Focal Point </w:t>
      </w:r>
      <w:r w:rsidR="00CD6222">
        <w:t xml:space="preserve">(DFP) </w:t>
      </w:r>
      <w:r w:rsidR="00BC2C19" w:rsidRPr="00BC2C19">
        <w:t>has to approve your participation</w:t>
      </w:r>
      <w:r w:rsidR="00CD6222">
        <w:t xml:space="preserve">.  For the US delegation, the DFP is the Department of State.  For Sector Members, there is a DFP within your company. </w:t>
      </w:r>
    </w:p>
    <w:p w14:paraId="394664AD" w14:textId="20D92904" w:rsidR="00C20A38" w:rsidRPr="00BC2C19" w:rsidRDefault="00C20A38" w:rsidP="00BC0DF4">
      <w:pPr>
        <w:spacing w:before="120" w:after="240"/>
        <w:ind w:left="720"/>
      </w:pPr>
      <w:r w:rsidRPr="00BC0DF4">
        <w:rPr>
          <w:highlight w:val="yellow"/>
        </w:rPr>
        <w:t>See Attachment</w:t>
      </w:r>
      <w:r w:rsidR="00CE3867" w:rsidRPr="00BC0DF4">
        <w:rPr>
          <w:highlight w:val="yellow"/>
        </w:rPr>
        <w:t xml:space="preserve"> 2</w:t>
      </w:r>
      <w:r>
        <w:t xml:space="preserve"> for list of registered US participants as of </w:t>
      </w:r>
      <w:r w:rsidR="006A307D">
        <w:t>20</w:t>
      </w:r>
      <w:r>
        <w:t xml:space="preserve"> Oct 2020.</w:t>
      </w:r>
    </w:p>
    <w:p w14:paraId="441AC629" w14:textId="16C42305" w:rsidR="00C875C8" w:rsidRDefault="00615DEE" w:rsidP="001E1192">
      <w:pPr>
        <w:spacing w:before="120" w:after="240"/>
        <w:ind w:left="720" w:hanging="720"/>
      </w:pPr>
      <w:r>
        <w:t>6.</w:t>
      </w:r>
      <w:r>
        <w:tab/>
        <w:t xml:space="preserve">Guidance on </w:t>
      </w:r>
      <w:r w:rsidR="006B4073">
        <w:t>authoring contributions</w:t>
      </w:r>
      <w:r w:rsidR="00C875C8" w:rsidRPr="00AD48D1">
        <w:t xml:space="preserve"> in Attachment</w:t>
      </w:r>
      <w:r w:rsidR="00315864">
        <w:t xml:space="preserve">.  Send group mailings to </w:t>
      </w:r>
      <w:hyperlink r:id="rId21" w:history="1">
        <w:r w:rsidR="00315864" w:rsidRPr="009C4A2B">
          <w:rPr>
            <w:rStyle w:val="Hyperlink"/>
          </w:rPr>
          <w:t>usworkingparty1a@osmmail.ntia.doc.gov</w:t>
        </w:r>
      </w:hyperlink>
      <w:r w:rsidR="00315864">
        <w:t>.  (</w:t>
      </w:r>
      <w:r w:rsidR="006A3753">
        <w:rPr>
          <w:highlight w:val="yellow"/>
        </w:rPr>
        <w:t>If you only want to reply to the author, do NOT use R</w:t>
      </w:r>
      <w:r w:rsidR="00315864" w:rsidRPr="006B442F">
        <w:rPr>
          <w:highlight w:val="yellow"/>
        </w:rPr>
        <w:t xml:space="preserve">eply </w:t>
      </w:r>
      <w:r w:rsidR="006A3753">
        <w:rPr>
          <w:highlight w:val="yellow"/>
        </w:rPr>
        <w:t xml:space="preserve">or </w:t>
      </w:r>
      <w:r w:rsidR="00315864" w:rsidRPr="006B442F">
        <w:rPr>
          <w:highlight w:val="yellow"/>
        </w:rPr>
        <w:t>Reply All</w:t>
      </w:r>
      <w:r w:rsidR="00315864">
        <w:t xml:space="preserve">.) </w:t>
      </w:r>
    </w:p>
    <w:p w14:paraId="71494FC4" w14:textId="660F43BA" w:rsidR="001A2DEB" w:rsidRDefault="006C3084" w:rsidP="006C2B17">
      <w:pPr>
        <w:spacing w:before="120" w:after="240"/>
      </w:pPr>
      <w:r>
        <w:t>7</w:t>
      </w:r>
      <w:r w:rsidR="00C875C8">
        <w:t>.</w:t>
      </w:r>
      <w:r w:rsidR="00C875C8">
        <w:tab/>
      </w:r>
      <w:r w:rsidR="00E82E88" w:rsidRPr="00EB2956">
        <w:t xml:space="preserve">Any other business </w:t>
      </w:r>
      <w:r w:rsidR="001A2DEB">
        <w:tab/>
      </w:r>
    </w:p>
    <w:p w14:paraId="496F1882" w14:textId="77777777" w:rsidR="00B2583D" w:rsidRDefault="00B2583D" w:rsidP="00B2583D"/>
    <w:p w14:paraId="7455FA6C" w14:textId="1823614C" w:rsidR="00E82E88" w:rsidRDefault="00B2583D" w:rsidP="00B2583D">
      <w:pPr>
        <w:shd w:val="clear" w:color="auto" w:fill="FFFFFF"/>
        <w:jc w:val="right"/>
        <w:rPr>
          <w:rFonts w:eastAsiaTheme="minorEastAsia"/>
          <w:noProof/>
          <w:color w:val="000000"/>
        </w:rPr>
      </w:pPr>
      <w:bookmarkStart w:id="3"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22" w:history="1">
        <w:r w:rsidR="00AB4885" w:rsidRPr="00422037">
          <w:rPr>
            <w:rStyle w:val="Hyperlink"/>
            <w:rFonts w:eastAsiaTheme="minorEastAsia"/>
            <w:noProof/>
          </w:rPr>
          <w:t>asanders@ntia.gov</w:t>
        </w:r>
      </w:hyperlink>
      <w:r>
        <w:rPr>
          <w:rFonts w:eastAsiaTheme="minorEastAsia"/>
          <w:noProof/>
          <w:color w:val="000000"/>
        </w:rPr>
        <w:t xml:space="preserve"> </w:t>
      </w:r>
      <w:bookmarkEnd w:id="3"/>
    </w:p>
    <w:p w14:paraId="17E95D13" w14:textId="6EA45A78" w:rsidR="00C875C8" w:rsidRDefault="00C875C8" w:rsidP="00B2583D">
      <w:pPr>
        <w:shd w:val="clear" w:color="auto" w:fill="FFFFFF"/>
        <w:jc w:val="right"/>
        <w:rPr>
          <w:rFonts w:eastAsiaTheme="minorEastAsia"/>
          <w:noProof/>
          <w:color w:val="000000"/>
        </w:rPr>
      </w:pPr>
    </w:p>
    <w:p w14:paraId="0F291677" w14:textId="448DE944" w:rsidR="00EA798C" w:rsidRDefault="00C875C8" w:rsidP="00C875C8">
      <w:pPr>
        <w:shd w:val="clear" w:color="auto" w:fill="FFFFFF"/>
        <w:rPr>
          <w:rFonts w:eastAsiaTheme="minorEastAsia"/>
          <w:noProof/>
          <w:color w:val="000000"/>
        </w:rPr>
      </w:pPr>
      <w:r>
        <w:rPr>
          <w:rFonts w:eastAsiaTheme="minorEastAsia"/>
          <w:noProof/>
          <w:color w:val="000000"/>
        </w:rPr>
        <w:t>Attachment</w:t>
      </w:r>
      <w:r w:rsidR="00BC0DF4">
        <w:rPr>
          <w:rFonts w:eastAsiaTheme="minorEastAsia"/>
          <w:noProof/>
          <w:color w:val="000000"/>
        </w:rPr>
        <w:t>s</w:t>
      </w:r>
      <w:r>
        <w:rPr>
          <w:rFonts w:eastAsiaTheme="minorEastAsia"/>
          <w:noProof/>
          <w:color w:val="000000"/>
        </w:rPr>
        <w:t xml:space="preserve">: </w:t>
      </w:r>
      <w:r w:rsidR="00EA798C">
        <w:rPr>
          <w:rFonts w:eastAsiaTheme="minorEastAsia"/>
          <w:noProof/>
          <w:color w:val="000000"/>
        </w:rPr>
        <w:t xml:space="preserve"> </w:t>
      </w:r>
    </w:p>
    <w:p w14:paraId="750D1330" w14:textId="6D4876EF" w:rsidR="0023219F" w:rsidRPr="00C20A38" w:rsidRDefault="0023219F" w:rsidP="00C20A38">
      <w:pPr>
        <w:pStyle w:val="ListParagraph"/>
        <w:numPr>
          <w:ilvl w:val="0"/>
          <w:numId w:val="10"/>
        </w:numPr>
        <w:rPr>
          <w:rFonts w:eastAsia="Calibri"/>
          <w:color w:val="000000"/>
        </w:rPr>
      </w:pPr>
      <w:r w:rsidRPr="00C20A38">
        <w:rPr>
          <w:rFonts w:eastAsia="Calibri"/>
          <w:color w:val="000000"/>
        </w:rPr>
        <w:t>Guidelines on how to author input contributions for US Working Party 1A</w:t>
      </w:r>
    </w:p>
    <w:p w14:paraId="45A886CE" w14:textId="34E6C682" w:rsidR="00C20A38" w:rsidRPr="00C20A38" w:rsidRDefault="00C20A38" w:rsidP="00C20A38">
      <w:pPr>
        <w:pStyle w:val="ListParagraph"/>
        <w:numPr>
          <w:ilvl w:val="0"/>
          <w:numId w:val="10"/>
        </w:numPr>
        <w:rPr>
          <w:rFonts w:eastAsia="Calibri"/>
          <w:color w:val="000000"/>
          <w:sz w:val="22"/>
          <w:szCs w:val="22"/>
        </w:rPr>
      </w:pPr>
      <w:r>
        <w:rPr>
          <w:rFonts w:eastAsia="Calibri"/>
          <w:color w:val="000000"/>
          <w:sz w:val="22"/>
          <w:szCs w:val="22"/>
        </w:rPr>
        <w:t>List of registered US participants as of 14 Oct 2020.</w:t>
      </w:r>
    </w:p>
    <w:p w14:paraId="05B1A84F" w14:textId="0B929BB2" w:rsidR="00C875C8" w:rsidRDefault="00C875C8">
      <w:pPr>
        <w:rPr>
          <w:rFonts w:eastAsiaTheme="minorEastAsia"/>
          <w:noProof/>
          <w:color w:val="000000"/>
        </w:rPr>
      </w:pPr>
      <w:r>
        <w:rPr>
          <w:rFonts w:eastAsiaTheme="minorEastAsia"/>
          <w:noProof/>
          <w:color w:val="000000"/>
        </w:rPr>
        <w:br w:type="page"/>
      </w:r>
    </w:p>
    <w:p w14:paraId="50D9BE91" w14:textId="77777777" w:rsidR="00EA72BB" w:rsidRDefault="00EA72BB" w:rsidP="0023219F">
      <w:pPr>
        <w:jc w:val="center"/>
        <w:rPr>
          <w:rFonts w:eastAsia="Calibri"/>
          <w:color w:val="000000"/>
          <w:sz w:val="22"/>
          <w:szCs w:val="22"/>
        </w:rPr>
      </w:pPr>
      <w:r>
        <w:rPr>
          <w:rFonts w:eastAsia="Calibri"/>
          <w:color w:val="000000"/>
          <w:sz w:val="22"/>
          <w:szCs w:val="22"/>
        </w:rPr>
        <w:t xml:space="preserve">Attachment 1 </w:t>
      </w:r>
    </w:p>
    <w:p w14:paraId="39AE45C5" w14:textId="32931D59" w:rsidR="0023219F" w:rsidRPr="0023219F" w:rsidRDefault="0023219F" w:rsidP="0023219F">
      <w:pPr>
        <w:jc w:val="center"/>
        <w:rPr>
          <w:rFonts w:eastAsia="Calibri"/>
          <w:color w:val="000000"/>
          <w:sz w:val="22"/>
          <w:szCs w:val="22"/>
        </w:rPr>
      </w:pPr>
      <w:r w:rsidRPr="0023219F">
        <w:rPr>
          <w:rFonts w:eastAsia="Calibri"/>
          <w:color w:val="000000"/>
          <w:sz w:val="22"/>
          <w:szCs w:val="22"/>
        </w:rPr>
        <w:t>Guidelines on how to author input contributions for US Working Party 1A</w:t>
      </w:r>
    </w:p>
    <w:p w14:paraId="6DB75C06" w14:textId="77777777" w:rsidR="0023219F" w:rsidRPr="0023219F" w:rsidRDefault="0023219F" w:rsidP="0023219F">
      <w:pPr>
        <w:shd w:val="clear" w:color="auto" w:fill="FFFFFF"/>
        <w:spacing w:after="160" w:line="259" w:lineRule="auto"/>
        <w:ind w:left="720"/>
        <w:contextualSpacing/>
        <w:rPr>
          <w:rFonts w:eastAsia="Calibri"/>
          <w:color w:val="000000"/>
          <w:sz w:val="22"/>
          <w:szCs w:val="22"/>
        </w:rPr>
      </w:pPr>
    </w:p>
    <w:p w14:paraId="2E523AA2"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Fact sheet- each draft input contribution needs a fact sheet-  see example at </w:t>
      </w:r>
      <w:hyperlink r:id="rId23" w:history="1">
        <w:r w:rsidRPr="0023219F">
          <w:rPr>
            <w:rFonts w:eastAsia="Calibri"/>
            <w:color w:val="0563C1"/>
            <w:sz w:val="22"/>
            <w:szCs w:val="22"/>
            <w:u w:val="single"/>
          </w:rPr>
          <w:t>https://www.fcc.gov/example-fact-sheet</w:t>
        </w:r>
      </w:hyperlink>
      <w:r w:rsidRPr="0023219F">
        <w:rPr>
          <w:rFonts w:eastAsia="Calibri"/>
          <w:color w:val="000000"/>
          <w:sz w:val="22"/>
          <w:szCs w:val="22"/>
        </w:rPr>
        <w:t xml:space="preserve">  </w:t>
      </w:r>
    </w:p>
    <w:p w14:paraId="23A0146C"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14:paraId="4F3C3638" w14:textId="7A36A3C9"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Draft </w:t>
      </w:r>
      <w:r w:rsidR="00F411A8">
        <w:rPr>
          <w:rFonts w:eastAsia="Calibri"/>
          <w:color w:val="000000"/>
          <w:sz w:val="22"/>
          <w:szCs w:val="22"/>
        </w:rPr>
        <w:t>c</w:t>
      </w:r>
      <w:r w:rsidRPr="0023219F">
        <w:rPr>
          <w:rFonts w:eastAsia="Calibri"/>
          <w:color w:val="000000"/>
          <w:sz w:val="22"/>
          <w:szCs w:val="22"/>
        </w:rPr>
        <w:t xml:space="preserve">ontributions need a USA cover page introducing the proposed contribution before the actual document containing new or revised text. </w:t>
      </w:r>
    </w:p>
    <w:p w14:paraId="53F8EB05"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0F5CEF25" w14:textId="7BE44E89"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AD1C5B">
        <w:rPr>
          <w:rFonts w:eastAsia="Calibri"/>
          <w:color w:val="000000"/>
          <w:sz w:val="22"/>
          <w:szCs w:val="22"/>
          <w:highlight w:val="yellow"/>
        </w:rPr>
        <w:t xml:space="preserve">If using track changes, </w:t>
      </w:r>
      <w:r w:rsidR="00F411A8" w:rsidRPr="00AD1C5B">
        <w:rPr>
          <w:rFonts w:eastAsia="Calibri"/>
          <w:color w:val="000000"/>
          <w:sz w:val="22"/>
          <w:szCs w:val="22"/>
          <w:highlight w:val="yellow"/>
        </w:rPr>
        <w:t>do not ‘anonymize’ the changes.</w:t>
      </w:r>
      <w:r w:rsidR="00F411A8">
        <w:rPr>
          <w:rFonts w:eastAsia="Calibri"/>
          <w:color w:val="000000"/>
          <w:sz w:val="22"/>
          <w:szCs w:val="22"/>
        </w:rPr>
        <w:t xml:space="preserve">  It is important that everyone can understand who is proposing what changes during the preparatory process.  (Note that in item #11 below, the final version that goes to the ITU will need to use </w:t>
      </w:r>
      <w:r w:rsidRPr="0023219F">
        <w:rPr>
          <w:rFonts w:eastAsia="Calibri"/>
          <w:color w:val="000000"/>
          <w:sz w:val="22"/>
          <w:szCs w:val="22"/>
        </w:rPr>
        <w:t xml:space="preserve">the identifier “USA” </w:t>
      </w:r>
      <w:r w:rsidR="00F411A8">
        <w:rPr>
          <w:rFonts w:eastAsia="Calibri"/>
          <w:color w:val="000000"/>
          <w:sz w:val="22"/>
          <w:szCs w:val="22"/>
        </w:rPr>
        <w:t>for all changes</w:t>
      </w:r>
      <w:r w:rsidRPr="0023219F">
        <w:rPr>
          <w:rFonts w:eastAsia="Calibri"/>
          <w:color w:val="000000"/>
          <w:sz w:val="22"/>
          <w:szCs w:val="22"/>
        </w:rPr>
        <w:t>.</w:t>
      </w:r>
      <w:r w:rsidR="00F411A8">
        <w:rPr>
          <w:rFonts w:eastAsia="Calibri"/>
          <w:color w:val="000000"/>
          <w:sz w:val="22"/>
          <w:szCs w:val="22"/>
        </w:rPr>
        <w:t xml:space="preserve"> So, you might want to start using “USA”.)</w:t>
      </w:r>
      <w:r w:rsidRPr="0023219F">
        <w:rPr>
          <w:rFonts w:eastAsia="Calibri"/>
          <w:color w:val="000000"/>
          <w:sz w:val="22"/>
          <w:szCs w:val="22"/>
        </w:rPr>
        <w:t xml:space="preserve">  Highlighting new proposed text is okay but keep in mind that it can make readability challenging.</w:t>
      </w:r>
    </w:p>
    <w:p w14:paraId="7B4F0720"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1D148AB"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74DD8D47"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7281CFBB"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790B2B59"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3C8ADD42" w14:textId="77777777" w:rsidR="0023219F" w:rsidRPr="0023219F"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76D1FE83" w14:textId="24CD6CCC" w:rsidR="00C20A38" w:rsidRDefault="0023219F" w:rsidP="00EA72BB">
      <w:pPr>
        <w:numPr>
          <w:ilvl w:val="0"/>
          <w:numId w:val="5"/>
        </w:numPr>
        <w:shd w:val="clear" w:color="auto" w:fill="FFFFFF"/>
        <w:spacing w:before="120"/>
        <w:ind w:left="648"/>
        <w:rPr>
          <w:rFonts w:eastAsia="Calibri"/>
          <w:color w:val="000000"/>
          <w:sz w:val="22"/>
          <w:szCs w:val="22"/>
        </w:rPr>
      </w:pPr>
      <w:r w:rsidRPr="0023219F">
        <w:rPr>
          <w:rFonts w:eastAsia="Calibri"/>
          <w:color w:val="000000"/>
          <w:sz w:val="22"/>
          <w:szCs w:val="22"/>
        </w:rPr>
        <w:t>The author(s) will then submit the final documents to the chair and the chair can submit the contribution to the ITU BR staff.</w:t>
      </w:r>
    </w:p>
    <w:p w14:paraId="77D3942A" w14:textId="77777777" w:rsidR="00C20A38" w:rsidRDefault="00C20A38">
      <w:pPr>
        <w:rPr>
          <w:rFonts w:eastAsia="Calibri"/>
          <w:color w:val="000000"/>
          <w:sz w:val="22"/>
          <w:szCs w:val="22"/>
        </w:rPr>
      </w:pPr>
      <w:r>
        <w:rPr>
          <w:rFonts w:eastAsia="Calibri"/>
          <w:color w:val="000000"/>
          <w:sz w:val="22"/>
          <w:szCs w:val="22"/>
        </w:rPr>
        <w:br w:type="page"/>
      </w:r>
    </w:p>
    <w:p w14:paraId="621A44C7" w14:textId="2143CA89" w:rsidR="00C875C8" w:rsidRDefault="00EA72BB" w:rsidP="00EA72BB">
      <w:pPr>
        <w:shd w:val="clear" w:color="auto" w:fill="FFFFFF"/>
        <w:spacing w:before="120"/>
        <w:ind w:left="720"/>
        <w:jc w:val="center"/>
        <w:rPr>
          <w:rFonts w:eastAsia="Calibri"/>
          <w:color w:val="000000"/>
          <w:sz w:val="22"/>
          <w:szCs w:val="22"/>
        </w:rPr>
      </w:pPr>
      <w:r>
        <w:rPr>
          <w:rFonts w:eastAsia="Calibri"/>
          <w:color w:val="000000"/>
          <w:sz w:val="22"/>
          <w:szCs w:val="22"/>
        </w:rPr>
        <w:t>Attachment 2</w:t>
      </w:r>
    </w:p>
    <w:p w14:paraId="40BDA7A9" w14:textId="2218BCB9" w:rsidR="00EA72BB" w:rsidRDefault="00EA72BB" w:rsidP="00EA72BB">
      <w:pPr>
        <w:shd w:val="clear" w:color="auto" w:fill="FFFFFF"/>
        <w:spacing w:before="120"/>
        <w:ind w:left="720"/>
        <w:jc w:val="center"/>
        <w:rPr>
          <w:rFonts w:eastAsia="Calibri"/>
          <w:color w:val="000000"/>
          <w:sz w:val="22"/>
          <w:szCs w:val="22"/>
        </w:rPr>
      </w:pPr>
      <w:r>
        <w:rPr>
          <w:rFonts w:eastAsia="Calibri"/>
          <w:color w:val="000000"/>
          <w:sz w:val="22"/>
          <w:szCs w:val="22"/>
        </w:rPr>
        <w:t xml:space="preserve">List of registered US participants as of </w:t>
      </w:r>
      <w:r w:rsidR="006A307D">
        <w:rPr>
          <w:rFonts w:eastAsia="Calibri"/>
          <w:color w:val="000000"/>
          <w:sz w:val="22"/>
          <w:szCs w:val="22"/>
        </w:rPr>
        <w:t>20</w:t>
      </w:r>
      <w:r>
        <w:rPr>
          <w:rFonts w:eastAsia="Calibri"/>
          <w:color w:val="000000"/>
          <w:sz w:val="22"/>
          <w:szCs w:val="22"/>
        </w:rPr>
        <w:t xml:space="preserve"> Oct 2020</w:t>
      </w:r>
    </w:p>
    <w:p w14:paraId="4F5A7EF2" w14:textId="66523DD2" w:rsidR="00EA72BB" w:rsidRDefault="00EA72BB" w:rsidP="00C20A38">
      <w:pPr>
        <w:shd w:val="clear" w:color="auto" w:fill="FFFFFF"/>
        <w:spacing w:before="120"/>
        <w:ind w:left="720"/>
        <w:rPr>
          <w:rFonts w:eastAsia="Calibri"/>
          <w:color w:val="000000"/>
          <w:sz w:val="22"/>
          <w:szCs w:val="22"/>
        </w:rPr>
      </w:pPr>
    </w:p>
    <w:tbl>
      <w:tblPr>
        <w:tblW w:w="5000" w:type="pct"/>
        <w:tblBorders>
          <w:top w:val="single" w:sz="6" w:space="0" w:color="D5D5D5"/>
          <w:left w:val="single" w:sz="6" w:space="0" w:color="D5D5D5"/>
          <w:bottom w:val="single" w:sz="6" w:space="0" w:color="D5D5D5"/>
          <w:right w:val="single" w:sz="6" w:space="0" w:color="D5D5D5"/>
        </w:tblBorders>
        <w:shd w:val="clear" w:color="auto" w:fill="FFFFFF"/>
        <w:tblCellMar>
          <w:left w:w="0" w:type="dxa"/>
          <w:right w:w="0" w:type="dxa"/>
        </w:tblCellMar>
        <w:tblLook w:val="04A0" w:firstRow="1" w:lastRow="0" w:firstColumn="1" w:lastColumn="0" w:noHBand="0" w:noVBand="1"/>
      </w:tblPr>
      <w:tblGrid>
        <w:gridCol w:w="1729"/>
        <w:gridCol w:w="5373"/>
        <w:gridCol w:w="2086"/>
        <w:gridCol w:w="156"/>
      </w:tblGrid>
      <w:tr w:rsidR="006A307D" w14:paraId="47C20AB2"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EED0157" w14:textId="77777777" w:rsidR="006A307D" w:rsidRDefault="006A307D">
            <w:pPr>
              <w:jc w:val="center"/>
              <w:rPr>
                <w:rFonts w:ascii="Arial" w:hAnsi="Arial" w:cs="Arial"/>
              </w:rPr>
            </w:pPr>
            <w:r>
              <w:rPr>
                <w:rStyle w:val="Strong"/>
                <w:rFonts w:ascii="Arial" w:hAnsi="Arial" w:cs="Arial"/>
                <w:sz w:val="18"/>
                <w:szCs w:val="18"/>
                <w:u w:val="single"/>
                <w:bdr w:val="none" w:sz="0" w:space="0" w:color="auto" w:frame="1"/>
              </w:rPr>
              <w:t>Representation</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55962C3" w14:textId="77777777" w:rsidR="006A307D" w:rsidRDefault="006A307D">
            <w:pPr>
              <w:jc w:val="center"/>
              <w:rPr>
                <w:rFonts w:ascii="Arial" w:hAnsi="Arial" w:cs="Arial"/>
              </w:rPr>
            </w:pPr>
            <w:r>
              <w:rPr>
                <w:rStyle w:val="Strong"/>
                <w:rFonts w:ascii="Arial" w:hAnsi="Arial" w:cs="Arial"/>
                <w:sz w:val="18"/>
                <w:szCs w:val="18"/>
                <w:u w:val="single"/>
                <w:bdr w:val="none" w:sz="0" w:space="0" w:color="auto" w:frame="1"/>
              </w:rPr>
              <w:t>Entity / Name / Job Title / Email</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12EABDC" w14:textId="77777777" w:rsidR="006A307D" w:rsidRDefault="006A307D">
            <w:pPr>
              <w:jc w:val="center"/>
              <w:rPr>
                <w:rFonts w:ascii="Arial" w:hAnsi="Arial" w:cs="Arial"/>
              </w:rPr>
            </w:pPr>
            <w:r>
              <w:rPr>
                <w:rStyle w:val="Strong"/>
                <w:rFonts w:ascii="Arial" w:hAnsi="Arial" w:cs="Arial"/>
                <w:sz w:val="18"/>
                <w:szCs w:val="18"/>
                <w:u w:val="single"/>
                <w:bdr w:val="none" w:sz="0" w:space="0" w:color="auto" w:frame="1"/>
              </w:rPr>
              <w:t>Meeting(s) &amp; Function</w:t>
            </w:r>
          </w:p>
        </w:tc>
        <w:tc>
          <w:tcPr>
            <w:tcW w:w="5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683C24E" w14:textId="77777777" w:rsidR="006A307D" w:rsidRDefault="006A307D">
            <w:pPr>
              <w:jc w:val="center"/>
              <w:rPr>
                <w:rFonts w:ascii="Arial" w:hAnsi="Arial" w:cs="Arial"/>
              </w:rPr>
            </w:pPr>
          </w:p>
        </w:tc>
      </w:tr>
      <w:tr w:rsidR="006A307D" w14:paraId="25619BAD"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A2118C4"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2C009B1" w14:textId="77777777" w:rsidR="006A307D" w:rsidRDefault="006A307D">
            <w:pPr>
              <w:rPr>
                <w:rFonts w:ascii="Arial" w:hAnsi="Arial" w:cs="Arial"/>
              </w:rPr>
            </w:pPr>
            <w:r>
              <w:rPr>
                <w:rStyle w:val="Strong"/>
                <w:rFonts w:ascii="Arial" w:hAnsi="Arial" w:cs="Arial"/>
                <w:sz w:val="18"/>
                <w:szCs w:val="18"/>
                <w:bdr w:val="none" w:sz="0" w:space="0" w:color="auto" w:frame="1"/>
              </w:rPr>
              <w:t>National Telecommunications and Information Administration (NTIA)</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Amy L. SANDERS</w:t>
            </w:r>
            <w:r>
              <w:rPr>
                <w:rFonts w:ascii="Arial" w:hAnsi="Arial" w:cs="Arial"/>
              </w:rPr>
              <w:br/>
              <w:t>Telecommunications Specialist</w:t>
            </w:r>
            <w:r>
              <w:rPr>
                <w:rFonts w:ascii="Arial" w:hAnsi="Arial" w:cs="Arial"/>
              </w:rPr>
              <w:br/>
            </w:r>
            <w:hyperlink r:id="rId24" w:history="1">
              <w:r>
                <w:rPr>
                  <w:rStyle w:val="Hyperlink"/>
                  <w:rFonts w:ascii="Arial" w:hAnsi="Arial" w:cs="Arial"/>
                  <w:color w:val="3789BD"/>
                  <w:bdr w:val="none" w:sz="0" w:space="0" w:color="auto" w:frame="1"/>
                </w:rPr>
                <w:t>asanders@ntia.gov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C40BA1E"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Head of Delegation</w:t>
            </w:r>
            <w:r>
              <w:rPr>
                <w:rFonts w:ascii="Arial" w:hAnsi="Arial" w:cs="Arial"/>
              </w:rPr>
              <w:t>]</w:t>
            </w:r>
          </w:p>
        </w:tc>
        <w:tc>
          <w:tcPr>
            <w:tcW w:w="54" w:type="pct"/>
            <w:shd w:val="clear" w:color="auto" w:fill="FFFFFF"/>
            <w:vAlign w:val="center"/>
            <w:hideMark/>
          </w:tcPr>
          <w:p w14:paraId="5A31038A" w14:textId="77777777" w:rsidR="006A307D" w:rsidRDefault="006A307D">
            <w:pPr>
              <w:rPr>
                <w:sz w:val="20"/>
                <w:szCs w:val="20"/>
              </w:rPr>
            </w:pPr>
          </w:p>
        </w:tc>
      </w:tr>
      <w:tr w:rsidR="006A307D" w14:paraId="7E257DB6"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C9E0DD2"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6850030" w14:textId="77777777" w:rsidR="006A307D" w:rsidRDefault="006A307D">
            <w:pPr>
              <w:rPr>
                <w:rFonts w:ascii="Arial" w:hAnsi="Arial" w:cs="Arial"/>
              </w:rPr>
            </w:pPr>
            <w:r>
              <w:rPr>
                <w:rStyle w:val="Strong"/>
                <w:rFonts w:ascii="Arial" w:hAnsi="Arial" w:cs="Arial"/>
                <w:sz w:val="18"/>
                <w:szCs w:val="18"/>
                <w:bdr w:val="none" w:sz="0" w:space="0" w:color="auto" w:frame="1"/>
              </w:rPr>
              <w:t>Peraton Inc.</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Christine DI LAPI</w:t>
            </w:r>
            <w:r>
              <w:rPr>
                <w:rFonts w:ascii="Arial" w:hAnsi="Arial" w:cs="Arial"/>
              </w:rPr>
              <w:br/>
              <w:t>Senior Associate Spectral Engineer</w:t>
            </w:r>
            <w:r>
              <w:rPr>
                <w:rFonts w:ascii="Arial" w:hAnsi="Arial" w:cs="Arial"/>
              </w:rPr>
              <w:br/>
            </w:r>
            <w:hyperlink r:id="rId25" w:history="1">
              <w:r>
                <w:rPr>
                  <w:rStyle w:val="Hyperlink"/>
                  <w:rFonts w:ascii="Arial" w:hAnsi="Arial" w:cs="Arial"/>
                  <w:color w:val="3789BD"/>
                  <w:bdr w:val="none" w:sz="0" w:space="0" w:color="auto" w:frame="1"/>
                </w:rPr>
                <w:t>cdilapi@alionscience.com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765158A"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7BF842BE" w14:textId="77777777" w:rsidR="006A307D" w:rsidRDefault="006A307D">
            <w:pPr>
              <w:rPr>
                <w:sz w:val="20"/>
                <w:szCs w:val="20"/>
              </w:rPr>
            </w:pPr>
          </w:p>
        </w:tc>
      </w:tr>
      <w:tr w:rsidR="006A307D" w14:paraId="42354203"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F54B7B5"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018A00C" w14:textId="77777777" w:rsidR="006A307D" w:rsidRDefault="006A307D">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Eng. Mike EVANS</w:t>
            </w:r>
            <w:r>
              <w:rPr>
                <w:rFonts w:ascii="Arial" w:hAnsi="Arial" w:cs="Arial"/>
              </w:rPr>
              <w:br/>
              <w:t>Spectrum Analyst (NASA GRC)</w:t>
            </w:r>
            <w:r>
              <w:rPr>
                <w:rFonts w:ascii="Arial" w:hAnsi="Arial" w:cs="Arial"/>
              </w:rPr>
              <w:br/>
            </w:r>
            <w:hyperlink r:id="rId26" w:history="1">
              <w:r>
                <w:rPr>
                  <w:rStyle w:val="Hyperlink"/>
                  <w:rFonts w:ascii="Arial" w:hAnsi="Arial" w:cs="Arial"/>
                  <w:color w:val="3789BD"/>
                  <w:bdr w:val="none" w:sz="0" w:space="0" w:color="auto" w:frame="1"/>
                </w:rPr>
                <w:t>michael.a.evans-1@nasa.gov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BC0F1F4"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340F18C0" w14:textId="77777777" w:rsidR="006A307D" w:rsidRDefault="006A307D">
            <w:pPr>
              <w:rPr>
                <w:sz w:val="20"/>
                <w:szCs w:val="20"/>
              </w:rPr>
            </w:pPr>
          </w:p>
        </w:tc>
      </w:tr>
      <w:tr w:rsidR="006A307D" w14:paraId="41A7AABE"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03232C7"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0D2ACEB" w14:textId="77777777" w:rsidR="006A307D" w:rsidRDefault="006A307D">
            <w:pPr>
              <w:rPr>
                <w:rFonts w:ascii="Arial" w:hAnsi="Arial" w:cs="Arial"/>
              </w:rPr>
            </w:pPr>
            <w:r>
              <w:rPr>
                <w:rStyle w:val="Strong"/>
                <w:rFonts w:ascii="Arial" w:hAnsi="Arial" w:cs="Arial"/>
                <w:sz w:val="18"/>
                <w:szCs w:val="18"/>
                <w:bdr w:val="none" w:sz="0" w:space="0" w:color="auto" w:frame="1"/>
              </w:rPr>
              <w:t>National Telecommunications and Information Administration (NTIA)</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Shelli Rose HASKINS</w:t>
            </w:r>
            <w:r>
              <w:rPr>
                <w:rFonts w:ascii="Arial" w:hAnsi="Arial" w:cs="Arial"/>
              </w:rPr>
              <w:br/>
              <w:t>Telecommunications Specialist</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D40AF27"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158C47B5" w14:textId="77777777" w:rsidR="006A307D" w:rsidRDefault="006A307D">
            <w:pPr>
              <w:rPr>
                <w:sz w:val="20"/>
                <w:szCs w:val="20"/>
              </w:rPr>
            </w:pPr>
          </w:p>
        </w:tc>
      </w:tr>
      <w:tr w:rsidR="006A307D" w14:paraId="7F8C6AFF"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84E1982"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7356BF0" w14:textId="77777777" w:rsidR="006A307D" w:rsidRDefault="006A307D">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James HIGGINS</w:t>
            </w:r>
            <w:r>
              <w:rPr>
                <w:rFonts w:ascii="Arial" w:hAnsi="Arial" w:cs="Arial"/>
              </w:rPr>
              <w:br/>
              <w:t>Spect. Mgmt. Engr.</w:t>
            </w:r>
            <w:r>
              <w:rPr>
                <w:rFonts w:ascii="Arial" w:hAnsi="Arial" w:cs="Arial"/>
              </w:rPr>
              <w:br/>
            </w:r>
            <w:hyperlink r:id="rId27" w:history="1">
              <w:r>
                <w:rPr>
                  <w:rStyle w:val="Hyperlink"/>
                  <w:rFonts w:ascii="Arial" w:hAnsi="Arial" w:cs="Arial"/>
                  <w:color w:val="3789BD"/>
                  <w:bdr w:val="none" w:sz="0" w:space="0" w:color="auto" w:frame="1"/>
                </w:rPr>
                <w:t>james.higgins@asrcfederal.com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77ABC9D"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6AA2B87C" w14:textId="77777777" w:rsidR="006A307D" w:rsidRDefault="006A307D">
            <w:pPr>
              <w:rPr>
                <w:sz w:val="20"/>
                <w:szCs w:val="20"/>
              </w:rPr>
            </w:pPr>
          </w:p>
        </w:tc>
      </w:tr>
      <w:tr w:rsidR="006A307D" w14:paraId="182201CE"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8F1C5CD"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E3E2B67" w14:textId="77777777" w:rsidR="006A307D" w:rsidRDefault="006A307D">
            <w:pPr>
              <w:rPr>
                <w:rFonts w:ascii="Arial" w:hAnsi="Arial" w:cs="Arial"/>
              </w:rPr>
            </w:pPr>
            <w:r>
              <w:rPr>
                <w:rStyle w:val="Strong"/>
                <w:rFonts w:ascii="Arial" w:hAnsi="Arial" w:cs="Arial"/>
                <w:sz w:val="18"/>
                <w:szCs w:val="18"/>
                <w:bdr w:val="none" w:sz="0" w:space="0" w:color="auto" w:frame="1"/>
              </w:rPr>
              <w:t>Federal Communications Commission</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Dante IBARRA</w:t>
            </w:r>
            <w:r>
              <w:rPr>
                <w:rFonts w:ascii="Arial" w:hAnsi="Arial" w:cs="Arial"/>
              </w:rPr>
              <w:br/>
              <w:t>WRC Director</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213F7C5"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43150307" w14:textId="77777777" w:rsidR="006A307D" w:rsidRDefault="006A307D">
            <w:pPr>
              <w:rPr>
                <w:sz w:val="20"/>
                <w:szCs w:val="20"/>
              </w:rPr>
            </w:pPr>
          </w:p>
        </w:tc>
      </w:tr>
      <w:tr w:rsidR="006A307D" w14:paraId="7514EC35"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6BAC02A4"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0EE405E" w14:textId="77777777" w:rsidR="006A307D" w:rsidRDefault="006A307D">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Nathaniel LIVESEY</w:t>
            </w:r>
            <w:r>
              <w:rPr>
                <w:rFonts w:ascii="Arial" w:hAnsi="Arial" w:cs="Arial"/>
              </w:rPr>
              <w:br/>
              <w:t>Vice Chair US National Academy of Science's Committee on Radio Frequencies.</w:t>
            </w:r>
            <w:r>
              <w:rPr>
                <w:rFonts w:ascii="Arial" w:hAnsi="Arial" w:cs="Arial"/>
              </w:rPr>
              <w:br/>
            </w:r>
            <w:hyperlink r:id="rId28" w:history="1">
              <w:r>
                <w:rPr>
                  <w:rStyle w:val="Hyperlink"/>
                  <w:rFonts w:ascii="Arial" w:hAnsi="Arial" w:cs="Arial"/>
                  <w:color w:val="3789BD"/>
                  <w:bdr w:val="none" w:sz="0" w:space="0" w:color="auto" w:frame="1"/>
                </w:rPr>
                <w:t>nathaniel.j.livesey@jpl.nasa.gov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F283A7B"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15583C7B" w14:textId="77777777" w:rsidR="006A307D" w:rsidRDefault="006A307D">
            <w:pPr>
              <w:rPr>
                <w:sz w:val="20"/>
                <w:szCs w:val="20"/>
              </w:rPr>
            </w:pPr>
          </w:p>
        </w:tc>
      </w:tr>
      <w:tr w:rsidR="006A307D" w14:paraId="0F1DCCDD"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EB6AFEE"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1880EEA" w14:textId="77777777" w:rsidR="006A307D" w:rsidRDefault="006A307D">
            <w:pPr>
              <w:rPr>
                <w:rFonts w:ascii="Arial" w:hAnsi="Arial" w:cs="Arial"/>
              </w:rPr>
            </w:pPr>
            <w:r>
              <w:rPr>
                <w:rStyle w:val="Strong"/>
                <w:rFonts w:ascii="Arial" w:hAnsi="Arial" w:cs="Arial"/>
                <w:sz w:val="18"/>
                <w:szCs w:val="18"/>
                <w:bdr w:val="none" w:sz="0" w:space="0" w:color="auto" w:frame="1"/>
              </w:rPr>
              <w:t>Apple Inc.</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Dan MANSERGH</w:t>
            </w:r>
            <w:r>
              <w:rPr>
                <w:rFonts w:ascii="Arial" w:hAnsi="Arial" w:cs="Arial"/>
              </w:rPr>
              <w:br/>
              <w:t>N. American Regulatory and Spectrum Lead</w:t>
            </w:r>
            <w:r>
              <w:rPr>
                <w:rFonts w:ascii="Arial" w:hAnsi="Arial" w:cs="Arial"/>
              </w:rPr>
              <w:br/>
            </w:r>
            <w:hyperlink r:id="rId29" w:history="1">
              <w:r>
                <w:rPr>
                  <w:rStyle w:val="Hyperlink"/>
                  <w:rFonts w:ascii="Arial" w:hAnsi="Arial" w:cs="Arial"/>
                  <w:color w:val="3789BD"/>
                  <w:bdr w:val="none" w:sz="0" w:space="0" w:color="auto" w:frame="1"/>
                </w:rPr>
                <w:t>dmansergh@apple.com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BB0C521"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27875D94" w14:textId="77777777" w:rsidR="006A307D" w:rsidRDefault="006A307D">
            <w:pPr>
              <w:rPr>
                <w:sz w:val="20"/>
                <w:szCs w:val="20"/>
              </w:rPr>
            </w:pPr>
          </w:p>
        </w:tc>
      </w:tr>
      <w:tr w:rsidR="006A307D" w14:paraId="4188D741"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548E273"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824170A" w14:textId="77777777" w:rsidR="006A307D" w:rsidRDefault="006A307D">
            <w:pPr>
              <w:rPr>
                <w:rFonts w:ascii="Arial" w:hAnsi="Arial" w:cs="Arial"/>
              </w:rPr>
            </w:pPr>
            <w:r>
              <w:rPr>
                <w:rStyle w:val="Strong"/>
                <w:rFonts w:ascii="Arial" w:hAnsi="Arial" w:cs="Arial"/>
                <w:sz w:val="18"/>
                <w:szCs w:val="18"/>
                <w:bdr w:val="none" w:sz="0" w:space="0" w:color="auto" w:frame="1"/>
              </w:rPr>
              <w:t>Federal Communications Commission</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Dr. Michael MARCUS</w:t>
            </w:r>
            <w:r>
              <w:rPr>
                <w:rFonts w:ascii="Arial" w:hAnsi="Arial" w:cs="Arial"/>
              </w:rPr>
              <w:br/>
              <w:t>Delegate</w:t>
            </w:r>
            <w:r>
              <w:rPr>
                <w:rFonts w:ascii="Arial" w:hAnsi="Arial" w:cs="Arial"/>
              </w:rPr>
              <w:br/>
            </w:r>
            <w:hyperlink r:id="rId30" w:history="1">
              <w:r>
                <w:rPr>
                  <w:rStyle w:val="Hyperlink"/>
                  <w:rFonts w:ascii="Arial" w:hAnsi="Arial" w:cs="Arial"/>
                  <w:color w:val="3789BD"/>
                  <w:bdr w:val="none" w:sz="0" w:space="0" w:color="auto" w:frame="1"/>
                </w:rPr>
                <w:t>mjmarcus@marcus-spectrum.com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B94BC7C"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140FE9CB" w14:textId="77777777" w:rsidR="006A307D" w:rsidRDefault="006A307D">
            <w:pPr>
              <w:rPr>
                <w:sz w:val="20"/>
                <w:szCs w:val="20"/>
              </w:rPr>
            </w:pPr>
          </w:p>
        </w:tc>
      </w:tr>
      <w:tr w:rsidR="006A307D" w14:paraId="2647DC03"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9B6AF88"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3078C2DC" w14:textId="77777777" w:rsidR="006A307D" w:rsidRDefault="006A307D">
            <w:pPr>
              <w:rPr>
                <w:rFonts w:ascii="Arial" w:hAnsi="Arial" w:cs="Arial"/>
              </w:rPr>
            </w:pPr>
            <w:r>
              <w:rPr>
                <w:rStyle w:val="Strong"/>
                <w:rFonts w:ascii="Arial" w:hAnsi="Arial" w:cs="Arial"/>
                <w:sz w:val="18"/>
                <w:szCs w:val="18"/>
                <w:bdr w:val="none" w:sz="0" w:space="0" w:color="auto" w:frame="1"/>
              </w:rPr>
              <w:t>Verizon Communication Corporation</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Ms. Daudeline MEME</w:t>
            </w:r>
            <w:r>
              <w:rPr>
                <w:rFonts w:ascii="Arial" w:hAnsi="Arial" w:cs="Arial"/>
              </w:rPr>
              <w:br/>
              <w:t>VP &amp; Associate General Counsel</w:t>
            </w:r>
            <w:r>
              <w:rPr>
                <w:rFonts w:ascii="Arial" w:hAnsi="Arial" w:cs="Arial"/>
              </w:rPr>
              <w:br/>
            </w:r>
            <w:hyperlink r:id="rId31" w:history="1">
              <w:r>
                <w:rPr>
                  <w:rStyle w:val="Hyperlink"/>
                  <w:rFonts w:ascii="Arial" w:hAnsi="Arial" w:cs="Arial"/>
                  <w:color w:val="3789BD"/>
                  <w:bdr w:val="none" w:sz="0" w:space="0" w:color="auto" w:frame="1"/>
                </w:rPr>
                <w:t>daudeline.meme@verizon.com</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3D82C38"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37251FF5" w14:textId="77777777" w:rsidR="006A307D" w:rsidRDefault="006A307D">
            <w:pPr>
              <w:rPr>
                <w:sz w:val="20"/>
                <w:szCs w:val="20"/>
              </w:rPr>
            </w:pPr>
          </w:p>
        </w:tc>
      </w:tr>
      <w:tr w:rsidR="006A307D" w14:paraId="35C830C7"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DD0290C"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5C36F8D" w14:textId="77777777" w:rsidR="006A307D" w:rsidRDefault="006A307D">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Michael MULLINIX</w:t>
            </w:r>
            <w:r>
              <w:rPr>
                <w:rFonts w:ascii="Arial" w:hAnsi="Arial" w:cs="Arial"/>
              </w:rPr>
              <w:br/>
              <w:t>Director, Regulatory Affairs</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59B44EB"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40AFDD43" w14:textId="77777777" w:rsidR="006A307D" w:rsidRDefault="006A307D">
            <w:pPr>
              <w:rPr>
                <w:sz w:val="20"/>
                <w:szCs w:val="20"/>
              </w:rPr>
            </w:pPr>
          </w:p>
        </w:tc>
      </w:tr>
      <w:tr w:rsidR="006A307D" w14:paraId="1F4C1C1A"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5C04092C"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21E0D6BF" w14:textId="77777777" w:rsidR="006A307D" w:rsidRDefault="006A307D">
            <w:pPr>
              <w:rPr>
                <w:rFonts w:ascii="Arial" w:hAnsi="Arial" w:cs="Arial"/>
              </w:rPr>
            </w:pPr>
            <w:r>
              <w:rPr>
                <w:rStyle w:val="Strong"/>
                <w:rFonts w:ascii="Arial" w:hAnsi="Arial" w:cs="Arial"/>
                <w:sz w:val="18"/>
                <w:szCs w:val="18"/>
                <w:bdr w:val="none" w:sz="0" w:space="0" w:color="auto" w:frame="1"/>
              </w:rPr>
              <w:t>National Telecommunications and Information Administration (NTIA)</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Ky SEALY</w:t>
            </w:r>
            <w:r>
              <w:rPr>
                <w:rFonts w:ascii="Arial" w:hAnsi="Arial" w:cs="Arial"/>
              </w:rPr>
              <w:br/>
              <w:t>Senior Principal Engineer</w:t>
            </w:r>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99B173B"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5DD714F6" w14:textId="77777777" w:rsidR="006A307D" w:rsidRDefault="006A307D">
            <w:pPr>
              <w:rPr>
                <w:sz w:val="20"/>
                <w:szCs w:val="20"/>
              </w:rPr>
            </w:pPr>
          </w:p>
        </w:tc>
      </w:tr>
      <w:tr w:rsidR="006A307D" w14:paraId="7D912D25"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5DED927"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113D807E" w14:textId="77777777" w:rsidR="006A307D" w:rsidRDefault="006A307D">
            <w:pPr>
              <w:rPr>
                <w:rFonts w:ascii="Arial" w:hAnsi="Arial" w:cs="Arial"/>
              </w:rPr>
            </w:pPr>
            <w:r>
              <w:rPr>
                <w:rStyle w:val="Strong"/>
                <w:rFonts w:ascii="Arial" w:hAnsi="Arial" w:cs="Arial"/>
                <w:sz w:val="18"/>
                <w:szCs w:val="18"/>
                <w:bdr w:val="none" w:sz="0" w:space="0" w:color="auto" w:frame="1"/>
              </w:rPr>
              <w:t>American Radio Relay League</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Jonathan SIVERLING</w:t>
            </w:r>
            <w:r>
              <w:rPr>
                <w:rFonts w:ascii="Arial" w:hAnsi="Arial" w:cs="Arial"/>
              </w:rPr>
              <w:br/>
              <w:t>ARRL Technical Relations Office</w:t>
            </w:r>
            <w:r>
              <w:rPr>
                <w:rFonts w:ascii="Arial" w:hAnsi="Arial" w:cs="Arial"/>
              </w:rPr>
              <w:br/>
            </w:r>
            <w:hyperlink r:id="rId32" w:history="1">
              <w:r>
                <w:rPr>
                  <w:rStyle w:val="Hyperlink"/>
                  <w:rFonts w:ascii="Arial" w:hAnsi="Arial" w:cs="Arial"/>
                  <w:color w:val="3789BD"/>
                  <w:bdr w:val="none" w:sz="0" w:space="0" w:color="auto" w:frame="1"/>
                </w:rPr>
                <w:t>jsiverling@arrl.org</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F7714A5"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16600AF6" w14:textId="77777777" w:rsidR="006A307D" w:rsidRDefault="006A307D">
            <w:pPr>
              <w:rPr>
                <w:sz w:val="20"/>
                <w:szCs w:val="20"/>
              </w:rPr>
            </w:pPr>
          </w:p>
        </w:tc>
      </w:tr>
      <w:tr w:rsidR="006A307D" w14:paraId="2D2B6A7E"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57DE3F8"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099F80EE" w14:textId="77777777" w:rsidR="006A307D" w:rsidRDefault="006A307D">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Dr. Liese VAN ZEE</w:t>
            </w:r>
            <w:r>
              <w:rPr>
                <w:rFonts w:ascii="Arial" w:hAnsi="Arial" w:cs="Arial"/>
              </w:rPr>
              <w:br/>
              <w:t>Professor</w:t>
            </w:r>
            <w:r>
              <w:rPr>
                <w:rFonts w:ascii="Arial" w:hAnsi="Arial" w:cs="Arial"/>
              </w:rPr>
              <w:br/>
            </w:r>
            <w:hyperlink r:id="rId33" w:history="1">
              <w:r>
                <w:rPr>
                  <w:rStyle w:val="Hyperlink"/>
                  <w:rFonts w:ascii="Arial" w:hAnsi="Arial" w:cs="Arial"/>
                  <w:color w:val="3789BD"/>
                  <w:bdr w:val="none" w:sz="0" w:space="0" w:color="auto" w:frame="1"/>
                </w:rPr>
                <w:t>lvanzee@indiana.edu</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721EA26"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7B209CC7" w14:textId="77777777" w:rsidR="006A307D" w:rsidRDefault="006A307D">
            <w:pPr>
              <w:rPr>
                <w:sz w:val="20"/>
                <w:szCs w:val="20"/>
              </w:rPr>
            </w:pPr>
          </w:p>
        </w:tc>
      </w:tr>
      <w:tr w:rsidR="006A307D" w14:paraId="32BC607E" w14:textId="77777777" w:rsidTr="006A307D">
        <w:tc>
          <w:tcPr>
            <w:tcW w:w="935"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5A12256" w14:textId="77777777" w:rsidR="006A307D" w:rsidRDefault="006A307D">
            <w:pPr>
              <w:rPr>
                <w:rFonts w:ascii="Arial" w:hAnsi="Arial" w:cs="Arial"/>
              </w:rPr>
            </w:pPr>
            <w:r>
              <w:rPr>
                <w:rStyle w:val="Strong"/>
                <w:rFonts w:ascii="Arial" w:hAnsi="Arial" w:cs="Arial"/>
                <w:sz w:val="18"/>
                <w:szCs w:val="18"/>
                <w:bdr w:val="none" w:sz="0" w:space="0" w:color="auto" w:frame="1"/>
              </w:rPr>
              <w:t>Member States</w:t>
            </w:r>
            <w:r>
              <w:rPr>
                <w:rFonts w:ascii="Arial" w:hAnsi="Arial" w:cs="Arial"/>
              </w:rPr>
              <w:br/>
              <w:t>United States of America</w:t>
            </w:r>
          </w:p>
        </w:tc>
        <w:tc>
          <w:tcPr>
            <w:tcW w:w="2884"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41AF30C8" w14:textId="77777777" w:rsidR="006A307D" w:rsidRDefault="006A307D">
            <w:pPr>
              <w:rPr>
                <w:rFonts w:ascii="Arial" w:hAnsi="Arial" w:cs="Arial"/>
              </w:rPr>
            </w:pPr>
            <w:r>
              <w:rPr>
                <w:rStyle w:val="Strong"/>
                <w:rFonts w:ascii="Arial" w:hAnsi="Arial" w:cs="Arial"/>
                <w:sz w:val="18"/>
                <w:szCs w:val="18"/>
                <w:bdr w:val="none" w:sz="0" w:space="0" w:color="auto" w:frame="1"/>
              </w:rPr>
              <w:t>Cyber and International Communications and Information Policy (CIP)</w:t>
            </w:r>
            <w:r>
              <w:rPr>
                <w:rFonts w:ascii="Arial" w:hAnsi="Arial" w:cs="Arial"/>
                <w:b/>
                <w:bCs/>
                <w:sz w:val="18"/>
                <w:szCs w:val="18"/>
                <w:bdr w:val="none" w:sz="0" w:space="0" w:color="auto" w:frame="1"/>
              </w:rPr>
              <w:br/>
            </w:r>
            <w:r>
              <w:rPr>
                <w:rStyle w:val="Strong"/>
                <w:rFonts w:ascii="Arial" w:hAnsi="Arial" w:cs="Arial"/>
                <w:sz w:val="18"/>
                <w:szCs w:val="18"/>
                <w:bdr w:val="none" w:sz="0" w:space="0" w:color="auto" w:frame="1"/>
              </w:rPr>
              <w:t>Mr. Jonathan WILLIAMS</w:t>
            </w:r>
            <w:r>
              <w:rPr>
                <w:rFonts w:ascii="Arial" w:hAnsi="Arial" w:cs="Arial"/>
              </w:rPr>
              <w:br/>
              <w:t>Delegate</w:t>
            </w:r>
            <w:r>
              <w:rPr>
                <w:rFonts w:ascii="Arial" w:hAnsi="Arial" w:cs="Arial"/>
              </w:rPr>
              <w:br/>
            </w:r>
            <w:hyperlink r:id="rId34" w:history="1">
              <w:r>
                <w:rPr>
                  <w:rStyle w:val="Hyperlink"/>
                  <w:rFonts w:ascii="Arial" w:hAnsi="Arial" w:cs="Arial"/>
                  <w:color w:val="3789BD"/>
                  <w:bdr w:val="none" w:sz="0" w:space="0" w:color="auto" w:frame="1"/>
                </w:rPr>
                <w:t>jonwilli@nsf.gov</w:t>
              </w:r>
            </w:hyperlink>
          </w:p>
        </w:tc>
        <w:tc>
          <w:tcPr>
            <w:tcW w:w="1126" w:type="pct"/>
            <w:tcBorders>
              <w:top w:val="single" w:sz="6" w:space="0" w:color="E9EAEA"/>
              <w:left w:val="single" w:sz="6" w:space="0" w:color="E9EAEA"/>
              <w:bottom w:val="single" w:sz="6" w:space="0" w:color="E9EAEA"/>
              <w:right w:val="single" w:sz="6" w:space="0" w:color="E9EAEA"/>
            </w:tcBorders>
            <w:shd w:val="clear" w:color="auto" w:fill="FFFFFF"/>
            <w:tcMar>
              <w:top w:w="75" w:type="dxa"/>
              <w:left w:w="75" w:type="dxa"/>
              <w:bottom w:w="75" w:type="dxa"/>
              <w:right w:w="75" w:type="dxa"/>
            </w:tcMar>
            <w:vAlign w:val="bottom"/>
            <w:hideMark/>
          </w:tcPr>
          <w:p w14:paraId="78EF4617" w14:textId="77777777" w:rsidR="006A307D" w:rsidRDefault="006A307D">
            <w:pPr>
              <w:rPr>
                <w:rFonts w:ascii="Arial" w:hAnsi="Arial" w:cs="Arial"/>
              </w:rPr>
            </w:pPr>
            <w:r>
              <w:rPr>
                <w:rFonts w:ascii="Arial" w:hAnsi="Arial" w:cs="Arial"/>
              </w:rPr>
              <w:t>ITU-R WP 1A [</w:t>
            </w:r>
            <w:r>
              <w:rPr>
                <w:rStyle w:val="Strong"/>
                <w:rFonts w:ascii="Arial" w:hAnsi="Arial" w:cs="Arial"/>
                <w:sz w:val="18"/>
                <w:szCs w:val="18"/>
                <w:bdr w:val="none" w:sz="0" w:space="0" w:color="auto" w:frame="1"/>
              </w:rPr>
              <w:t>Delegate</w:t>
            </w:r>
            <w:r>
              <w:rPr>
                <w:rFonts w:ascii="Arial" w:hAnsi="Arial" w:cs="Arial"/>
              </w:rPr>
              <w:t>]</w:t>
            </w:r>
          </w:p>
        </w:tc>
        <w:tc>
          <w:tcPr>
            <w:tcW w:w="54" w:type="pct"/>
            <w:shd w:val="clear" w:color="auto" w:fill="FFFFFF"/>
            <w:vAlign w:val="center"/>
            <w:hideMark/>
          </w:tcPr>
          <w:p w14:paraId="0E60CD9B" w14:textId="77777777" w:rsidR="006A307D" w:rsidRDefault="006A307D">
            <w:pPr>
              <w:rPr>
                <w:sz w:val="20"/>
                <w:szCs w:val="20"/>
              </w:rPr>
            </w:pPr>
          </w:p>
        </w:tc>
      </w:tr>
    </w:tbl>
    <w:p w14:paraId="7C1A9E57" w14:textId="7FCE898D" w:rsidR="006A307D" w:rsidRDefault="006A307D" w:rsidP="00C20A38">
      <w:pPr>
        <w:shd w:val="clear" w:color="auto" w:fill="FFFFFF"/>
        <w:spacing w:before="120"/>
        <w:ind w:left="720"/>
        <w:rPr>
          <w:rFonts w:eastAsia="Calibri"/>
          <w:color w:val="000000"/>
          <w:sz w:val="22"/>
          <w:szCs w:val="22"/>
        </w:rPr>
      </w:pPr>
      <w:r>
        <w:rPr>
          <w:rStyle w:val="Strong"/>
          <w:rFonts w:ascii="Arial" w:hAnsi="Arial" w:cs="Arial"/>
          <w:color w:val="444444"/>
          <w:sz w:val="18"/>
          <w:szCs w:val="18"/>
          <w:bdr w:val="none" w:sz="0" w:space="0" w:color="auto" w:frame="1"/>
          <w:shd w:val="clear" w:color="auto" w:fill="FFFFFF"/>
        </w:rPr>
        <w:t>TOTAL=15</w:t>
      </w:r>
    </w:p>
    <w:sectPr w:rsidR="006A307D"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368B" w14:textId="77777777" w:rsidR="003F770B" w:rsidRDefault="003F770B" w:rsidP="007F2447">
      <w:r>
        <w:separator/>
      </w:r>
    </w:p>
  </w:endnote>
  <w:endnote w:type="continuationSeparator" w:id="0">
    <w:p w14:paraId="2637246E" w14:textId="77777777" w:rsidR="003F770B" w:rsidRDefault="003F770B"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EA5BB" w14:textId="77777777" w:rsidR="003F770B" w:rsidRDefault="003F770B" w:rsidP="007F2447">
      <w:r>
        <w:separator/>
      </w:r>
    </w:p>
  </w:footnote>
  <w:footnote w:type="continuationSeparator" w:id="0">
    <w:p w14:paraId="2B1F934B" w14:textId="77777777" w:rsidR="003F770B" w:rsidRDefault="003F770B"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5FB0"/>
    <w:multiLevelType w:val="hybridMultilevel"/>
    <w:tmpl w:val="410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70D3D"/>
    <w:multiLevelType w:val="hybridMultilevel"/>
    <w:tmpl w:val="397E0C5A"/>
    <w:lvl w:ilvl="0" w:tplc="9AB474D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62021"/>
    <w:multiLevelType w:val="hybridMultilevel"/>
    <w:tmpl w:val="240C6072"/>
    <w:lvl w:ilvl="0" w:tplc="04464B96">
      <w:start w:val="1"/>
      <w:numFmt w:val="decimal"/>
      <w:lvlText w:val="%1."/>
      <w:lvlJc w:val="left"/>
      <w:pPr>
        <w:ind w:left="720" w:hanging="360"/>
      </w:pPr>
      <w:rPr>
        <w:rFonts w:asciiTheme="minorHAnsi" w:hAnsiTheme="minorHAnsi" w:cstheme="minorBidi"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04515"/>
    <w:multiLevelType w:val="hybridMultilevel"/>
    <w:tmpl w:val="E266215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E3800"/>
    <w:multiLevelType w:val="hybridMultilevel"/>
    <w:tmpl w:val="2D961F3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7"/>
  </w:num>
  <w:num w:numId="5">
    <w:abstractNumId w:val="2"/>
  </w:num>
  <w:num w:numId="6">
    <w:abstractNumId w:val="10"/>
  </w:num>
  <w:num w:numId="7">
    <w:abstractNumId w:val="0"/>
  </w:num>
  <w:num w:numId="8">
    <w:abstractNumId w:val="5"/>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88"/>
    <w:rsid w:val="00002140"/>
    <w:rsid w:val="00020950"/>
    <w:rsid w:val="00024114"/>
    <w:rsid w:val="0008218B"/>
    <w:rsid w:val="00085A22"/>
    <w:rsid w:val="00094199"/>
    <w:rsid w:val="00094466"/>
    <w:rsid w:val="000A7855"/>
    <w:rsid w:val="000B0FDF"/>
    <w:rsid w:val="000B39A7"/>
    <w:rsid w:val="000B523A"/>
    <w:rsid w:val="000E3DC0"/>
    <w:rsid w:val="000E6D3F"/>
    <w:rsid w:val="00140FF9"/>
    <w:rsid w:val="0014222F"/>
    <w:rsid w:val="00144A63"/>
    <w:rsid w:val="00183814"/>
    <w:rsid w:val="001908C0"/>
    <w:rsid w:val="001A2DEB"/>
    <w:rsid w:val="001C2F75"/>
    <w:rsid w:val="001C364B"/>
    <w:rsid w:val="001C3897"/>
    <w:rsid w:val="001E1192"/>
    <w:rsid w:val="001E3465"/>
    <w:rsid w:val="001E3654"/>
    <w:rsid w:val="00201943"/>
    <w:rsid w:val="002073B8"/>
    <w:rsid w:val="002131AC"/>
    <w:rsid w:val="002242FC"/>
    <w:rsid w:val="0023219F"/>
    <w:rsid w:val="0023798B"/>
    <w:rsid w:val="00237E06"/>
    <w:rsid w:val="00240ED1"/>
    <w:rsid w:val="002424A1"/>
    <w:rsid w:val="0028276D"/>
    <w:rsid w:val="002840F0"/>
    <w:rsid w:val="00294648"/>
    <w:rsid w:val="00295356"/>
    <w:rsid w:val="002A1D78"/>
    <w:rsid w:val="00311F0C"/>
    <w:rsid w:val="003125AD"/>
    <w:rsid w:val="00315864"/>
    <w:rsid w:val="00351A68"/>
    <w:rsid w:val="0036449B"/>
    <w:rsid w:val="00374F6B"/>
    <w:rsid w:val="00386160"/>
    <w:rsid w:val="00395B8B"/>
    <w:rsid w:val="003C5143"/>
    <w:rsid w:val="003D2853"/>
    <w:rsid w:val="003D312E"/>
    <w:rsid w:val="003F770B"/>
    <w:rsid w:val="00400FD8"/>
    <w:rsid w:val="0041309E"/>
    <w:rsid w:val="00444CF8"/>
    <w:rsid w:val="00477B9A"/>
    <w:rsid w:val="00481824"/>
    <w:rsid w:val="00483644"/>
    <w:rsid w:val="00486202"/>
    <w:rsid w:val="004A31E8"/>
    <w:rsid w:val="004B5991"/>
    <w:rsid w:val="004B66A7"/>
    <w:rsid w:val="004F42ED"/>
    <w:rsid w:val="004F7A1C"/>
    <w:rsid w:val="00506E82"/>
    <w:rsid w:val="0056379C"/>
    <w:rsid w:val="00573C9F"/>
    <w:rsid w:val="00574E14"/>
    <w:rsid w:val="005A273C"/>
    <w:rsid w:val="005B684F"/>
    <w:rsid w:val="005B7BD5"/>
    <w:rsid w:val="005D3916"/>
    <w:rsid w:val="005D3B53"/>
    <w:rsid w:val="005E188A"/>
    <w:rsid w:val="005E5C7C"/>
    <w:rsid w:val="00615DEE"/>
    <w:rsid w:val="006176A7"/>
    <w:rsid w:val="00617905"/>
    <w:rsid w:val="0062352B"/>
    <w:rsid w:val="0063760F"/>
    <w:rsid w:val="006601A1"/>
    <w:rsid w:val="006615A5"/>
    <w:rsid w:val="00664C9D"/>
    <w:rsid w:val="006804DD"/>
    <w:rsid w:val="006943EE"/>
    <w:rsid w:val="0069553E"/>
    <w:rsid w:val="00697F6F"/>
    <w:rsid w:val="006A307D"/>
    <w:rsid w:val="006A3753"/>
    <w:rsid w:val="006B3296"/>
    <w:rsid w:val="006B4073"/>
    <w:rsid w:val="006B442F"/>
    <w:rsid w:val="006C2B17"/>
    <w:rsid w:val="006C3084"/>
    <w:rsid w:val="0070408A"/>
    <w:rsid w:val="0074557A"/>
    <w:rsid w:val="0075729B"/>
    <w:rsid w:val="00770C74"/>
    <w:rsid w:val="00772DC3"/>
    <w:rsid w:val="0078627B"/>
    <w:rsid w:val="00791020"/>
    <w:rsid w:val="007B1723"/>
    <w:rsid w:val="007B3F87"/>
    <w:rsid w:val="007B4B95"/>
    <w:rsid w:val="007C7477"/>
    <w:rsid w:val="007F2447"/>
    <w:rsid w:val="00804DB2"/>
    <w:rsid w:val="008171A5"/>
    <w:rsid w:val="008179CE"/>
    <w:rsid w:val="00824ADE"/>
    <w:rsid w:val="00835149"/>
    <w:rsid w:val="00864E2E"/>
    <w:rsid w:val="00874822"/>
    <w:rsid w:val="00875856"/>
    <w:rsid w:val="00876DF8"/>
    <w:rsid w:val="008804FC"/>
    <w:rsid w:val="00882CAE"/>
    <w:rsid w:val="008A1099"/>
    <w:rsid w:val="008A2563"/>
    <w:rsid w:val="008A3E8D"/>
    <w:rsid w:val="008B00E3"/>
    <w:rsid w:val="008E5B5E"/>
    <w:rsid w:val="008F6798"/>
    <w:rsid w:val="009151C5"/>
    <w:rsid w:val="00951796"/>
    <w:rsid w:val="00954BCF"/>
    <w:rsid w:val="00954E8E"/>
    <w:rsid w:val="00982340"/>
    <w:rsid w:val="00983FFB"/>
    <w:rsid w:val="00991234"/>
    <w:rsid w:val="009B6A9D"/>
    <w:rsid w:val="009D3239"/>
    <w:rsid w:val="009D3E3B"/>
    <w:rsid w:val="009E0E61"/>
    <w:rsid w:val="00A02A34"/>
    <w:rsid w:val="00A13BB3"/>
    <w:rsid w:val="00A25A5A"/>
    <w:rsid w:val="00A267F9"/>
    <w:rsid w:val="00A26CFE"/>
    <w:rsid w:val="00A77627"/>
    <w:rsid w:val="00A858C6"/>
    <w:rsid w:val="00AA1FE1"/>
    <w:rsid w:val="00AB0AB7"/>
    <w:rsid w:val="00AB4885"/>
    <w:rsid w:val="00AD1C5B"/>
    <w:rsid w:val="00AD48D1"/>
    <w:rsid w:val="00AE7923"/>
    <w:rsid w:val="00B1610B"/>
    <w:rsid w:val="00B2583D"/>
    <w:rsid w:val="00B41CB7"/>
    <w:rsid w:val="00B4455E"/>
    <w:rsid w:val="00B45111"/>
    <w:rsid w:val="00B519A5"/>
    <w:rsid w:val="00B5301D"/>
    <w:rsid w:val="00B830D1"/>
    <w:rsid w:val="00B870F6"/>
    <w:rsid w:val="00BC0BA1"/>
    <w:rsid w:val="00BC0DF4"/>
    <w:rsid w:val="00BC1D34"/>
    <w:rsid w:val="00BC2957"/>
    <w:rsid w:val="00BC2C19"/>
    <w:rsid w:val="00BC35FC"/>
    <w:rsid w:val="00BC7613"/>
    <w:rsid w:val="00BC77CB"/>
    <w:rsid w:val="00BE351F"/>
    <w:rsid w:val="00C12BB8"/>
    <w:rsid w:val="00C20A38"/>
    <w:rsid w:val="00C419EC"/>
    <w:rsid w:val="00C45590"/>
    <w:rsid w:val="00C82FC7"/>
    <w:rsid w:val="00C875C8"/>
    <w:rsid w:val="00C87E95"/>
    <w:rsid w:val="00CA142B"/>
    <w:rsid w:val="00CB6D52"/>
    <w:rsid w:val="00CC0D7D"/>
    <w:rsid w:val="00CD6222"/>
    <w:rsid w:val="00CD7BB2"/>
    <w:rsid w:val="00CE0D10"/>
    <w:rsid w:val="00CE3867"/>
    <w:rsid w:val="00D108FF"/>
    <w:rsid w:val="00D13585"/>
    <w:rsid w:val="00D34F3F"/>
    <w:rsid w:val="00D356E2"/>
    <w:rsid w:val="00D44E09"/>
    <w:rsid w:val="00D46362"/>
    <w:rsid w:val="00D50B83"/>
    <w:rsid w:val="00D5142E"/>
    <w:rsid w:val="00D60E26"/>
    <w:rsid w:val="00D638BE"/>
    <w:rsid w:val="00D70065"/>
    <w:rsid w:val="00D730D9"/>
    <w:rsid w:val="00DA17E8"/>
    <w:rsid w:val="00DA39FC"/>
    <w:rsid w:val="00DA5E02"/>
    <w:rsid w:val="00DD3883"/>
    <w:rsid w:val="00E1632F"/>
    <w:rsid w:val="00E63DAA"/>
    <w:rsid w:val="00E82E88"/>
    <w:rsid w:val="00EA72BB"/>
    <w:rsid w:val="00EA798C"/>
    <w:rsid w:val="00EB2956"/>
    <w:rsid w:val="00EB40D5"/>
    <w:rsid w:val="00EF1A47"/>
    <w:rsid w:val="00F0037B"/>
    <w:rsid w:val="00F01484"/>
    <w:rsid w:val="00F034E7"/>
    <w:rsid w:val="00F04547"/>
    <w:rsid w:val="00F1653B"/>
    <w:rsid w:val="00F22791"/>
    <w:rsid w:val="00F37704"/>
    <w:rsid w:val="00F411A8"/>
    <w:rsid w:val="00F45A87"/>
    <w:rsid w:val="00F466BF"/>
    <w:rsid w:val="00F52B8E"/>
    <w:rsid w:val="00F63B43"/>
    <w:rsid w:val="00F76C91"/>
    <w:rsid w:val="00F93A8A"/>
    <w:rsid w:val="00F944B0"/>
    <w:rsid w:val="00FA6881"/>
    <w:rsid w:val="00FA72F8"/>
    <w:rsid w:val="00FB198D"/>
    <w:rsid w:val="00FC5BCD"/>
    <w:rsid w:val="00FD2BB8"/>
    <w:rsid w:val="00FE445A"/>
    <w:rsid w:val="00FE5128"/>
    <w:rsid w:val="00FE7FD9"/>
    <w:rsid w:val="00FF27F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character" w:styleId="Strong">
    <w:name w:val="Strong"/>
    <w:basedOn w:val="DefaultParagraphFont"/>
    <w:uiPriority w:val="22"/>
    <w:qFormat/>
    <w:rsid w:val="00EA72BB"/>
    <w:rPr>
      <w:b/>
      <w:bCs/>
    </w:rPr>
  </w:style>
  <w:style w:type="paragraph" w:styleId="Header">
    <w:name w:val="header"/>
    <w:basedOn w:val="Normal"/>
    <w:link w:val="HeaderChar"/>
    <w:uiPriority w:val="99"/>
    <w:unhideWhenUsed/>
    <w:rsid w:val="0056379C"/>
    <w:pPr>
      <w:tabs>
        <w:tab w:val="center" w:pos="4680"/>
        <w:tab w:val="right" w:pos="9360"/>
      </w:tabs>
    </w:pPr>
  </w:style>
  <w:style w:type="character" w:customStyle="1" w:styleId="HeaderChar">
    <w:name w:val="Header Char"/>
    <w:basedOn w:val="DefaultParagraphFont"/>
    <w:link w:val="Header"/>
    <w:uiPriority w:val="99"/>
    <w:rsid w:val="0056379C"/>
  </w:style>
  <w:style w:type="paragraph" w:styleId="Footer">
    <w:name w:val="footer"/>
    <w:basedOn w:val="Normal"/>
    <w:link w:val="FooterChar"/>
    <w:uiPriority w:val="99"/>
    <w:unhideWhenUsed/>
    <w:rsid w:val="0056379C"/>
    <w:pPr>
      <w:tabs>
        <w:tab w:val="center" w:pos="4680"/>
        <w:tab w:val="right" w:pos="9360"/>
      </w:tabs>
    </w:pPr>
  </w:style>
  <w:style w:type="character" w:customStyle="1" w:styleId="FooterChar">
    <w:name w:val="Footer Char"/>
    <w:basedOn w:val="DefaultParagraphFont"/>
    <w:link w:val="Footer"/>
    <w:uiPriority w:val="99"/>
    <w:rsid w:val="0056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4053300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331490665">
      <w:bodyDiv w:val="1"/>
      <w:marLeft w:val="0"/>
      <w:marRight w:val="0"/>
      <w:marTop w:val="0"/>
      <w:marBottom w:val="0"/>
      <w:divBdr>
        <w:top w:val="none" w:sz="0" w:space="0" w:color="auto"/>
        <w:left w:val="none" w:sz="0" w:space="0" w:color="auto"/>
        <w:bottom w:val="none" w:sz="0" w:space="0" w:color="auto"/>
        <w:right w:val="none" w:sz="0" w:space="0" w:color="auto"/>
      </w:divBdr>
    </w:div>
    <w:div w:id="343365804">
      <w:bodyDiv w:val="1"/>
      <w:marLeft w:val="0"/>
      <w:marRight w:val="0"/>
      <w:marTop w:val="0"/>
      <w:marBottom w:val="0"/>
      <w:divBdr>
        <w:top w:val="none" w:sz="0" w:space="0" w:color="auto"/>
        <w:left w:val="none" w:sz="0" w:space="0" w:color="auto"/>
        <w:bottom w:val="none" w:sz="0" w:space="0" w:color="auto"/>
        <w:right w:val="none" w:sz="0" w:space="0" w:color="auto"/>
      </w:divBdr>
    </w:div>
    <w:div w:id="623729795">
      <w:bodyDiv w:val="1"/>
      <w:marLeft w:val="0"/>
      <w:marRight w:val="0"/>
      <w:marTop w:val="0"/>
      <w:marBottom w:val="0"/>
      <w:divBdr>
        <w:top w:val="none" w:sz="0" w:space="0" w:color="auto"/>
        <w:left w:val="none" w:sz="0" w:space="0" w:color="auto"/>
        <w:bottom w:val="none" w:sz="0" w:space="0" w:color="auto"/>
        <w:right w:val="none" w:sz="0" w:space="0" w:color="auto"/>
      </w:divBdr>
    </w:div>
    <w:div w:id="673803262">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818882044">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932665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hyperlink" Target="mailto:michael.a.evans-1@nasa.gov" TargetMode="External"/><Relationship Id="rId3" Type="http://schemas.openxmlformats.org/officeDocument/2006/relationships/customXml" Target="../customXml/item3.xml"/><Relationship Id="rId21" Type="http://schemas.openxmlformats.org/officeDocument/2006/relationships/hyperlink" Target="mailto:usworkingparty1a@osmmail.ntia.doc.gov" TargetMode="External"/><Relationship Id="rId34" Type="http://schemas.openxmlformats.org/officeDocument/2006/relationships/hyperlink" Target="mailto:jonwilli@nsf.gov" TargetMode="External"/><Relationship Id="rId7" Type="http://schemas.openxmlformats.org/officeDocument/2006/relationships/webSettings" Target="webSettings.xml"/><Relationship Id="rId12" Type="http://schemas.openxmlformats.org/officeDocument/2006/relationships/hyperlink" Target="https://dialin.teams.microsoft.com/2e8e819f-8605-44d3-a7b9-d176414fe81a?id=219352870" TargetMode="External"/><Relationship Id="rId17" Type="http://schemas.openxmlformats.org/officeDocument/2006/relationships/image" Target="media/image2.emf"/><Relationship Id="rId25" Type="http://schemas.openxmlformats.org/officeDocument/2006/relationships/hyperlink" Target="mailto:cdilapi@alionscience.com" TargetMode="External"/><Relationship Id="rId33" Type="http://schemas.openxmlformats.org/officeDocument/2006/relationships/hyperlink" Target="mailto:lvanzee@indiana.edu"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yperlink" Target="https://www.itu.int/net4/ITU-R/events" TargetMode="External"/><Relationship Id="rId29" Type="http://schemas.openxmlformats.org/officeDocument/2006/relationships/hyperlink" Target="mailto:dmansergh@appl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02-886-0111,,219352870" TargetMode="External"/><Relationship Id="rId24" Type="http://schemas.openxmlformats.org/officeDocument/2006/relationships/hyperlink" Target="mailto:asanders@ntia.gov" TargetMode="External"/><Relationship Id="rId32" Type="http://schemas.openxmlformats.org/officeDocument/2006/relationships/hyperlink" Target="mailto:jsiverling@arrl.org" TargetMode="Externa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https://www.fcc.gov/example-fact-sheet" TargetMode="External"/><Relationship Id="rId28" Type="http://schemas.openxmlformats.org/officeDocument/2006/relationships/hyperlink" Target="mailto:nathaniel.j.livesey@jpl.nasa.gov" TargetMode="External"/><Relationship Id="rId36" Type="http://schemas.openxmlformats.org/officeDocument/2006/relationships/theme" Target="theme/theme1.xml"/><Relationship Id="rId10" Type="http://schemas.openxmlformats.org/officeDocument/2006/relationships/hyperlink" Target="https://teams.microsoft.com/l/meetup-join/19%3ameeting_MTcxNzVlMjMtMTIxYS00YTRkLTk3NTEtNmZiMTRiNTljNjU2%40thread.v2/0?context=%7b%22Tid%22%3a%22d6cff1bd-67dd-4ce8-945d-d07dc775672f%22%2c%22Oid%22%3a%223af81d6b-5482-40d3-a8d8-68ede1be4490%22%7d" TargetMode="External"/><Relationship Id="rId19" Type="http://schemas.openxmlformats.org/officeDocument/2006/relationships/hyperlink" Target="https://www.itu.int/en/ITU-R/information/events/Pages/online-info.aspx" TargetMode="External"/><Relationship Id="rId31" Type="http://schemas.openxmlformats.org/officeDocument/2006/relationships/hyperlink" Target="mailto:daudeline.meme@veriz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hyperlink" Target="mailto:asanders@ntia.gov" TargetMode="External"/><Relationship Id="rId27" Type="http://schemas.openxmlformats.org/officeDocument/2006/relationships/hyperlink" Target="mailto:james.higgins@asrcfederal.com" TargetMode="External"/><Relationship Id="rId30" Type="http://schemas.openxmlformats.org/officeDocument/2006/relationships/hyperlink" Target="mailto:mjmarcus@marcus-spectrum.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2.xml><?xml version="1.0" encoding="utf-8"?>
<ds:datastoreItem xmlns:ds="http://schemas.openxmlformats.org/officeDocument/2006/customXml" ds:itemID="{D9338B9D-D9D2-48A1-BCB2-6769368C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3D48A-6E06-4163-91F0-ABB33BC2E690}">
  <ds:schemaRefs>
    <ds:schemaRef ds:uri="http://schemas.openxmlformats.org/package/2006/metadata/core-properties"/>
    <ds:schemaRef ds:uri="http://purl.org/dc/elements/1.1/"/>
    <ds:schemaRef ds:uri="http://schemas.microsoft.com/office/2006/metadata/properties"/>
    <ds:schemaRef ds:uri="93781e04-7d00-42c1-833c-427678ddbe91"/>
    <ds:schemaRef ds:uri="http://purl.org/dc/terms/"/>
    <ds:schemaRef ds:uri="http://schemas.microsoft.com/office/2006/documentManagement/types"/>
    <ds:schemaRef ds:uri="http://schemas.microsoft.com/office/infopath/2007/PartnerControls"/>
    <ds:schemaRef ds:uri="8dd44d20-27a5-467e-8d28-61bfbf9313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Edits</cp:lastModifiedBy>
  <cp:revision>3</cp:revision>
  <dcterms:created xsi:type="dcterms:W3CDTF">2020-10-22T13:25:00Z</dcterms:created>
  <dcterms:modified xsi:type="dcterms:W3CDTF">2020-10-22T13:35:00Z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