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5DC1C" w14:textId="77777777" w:rsidR="003C6A19" w:rsidRPr="00E24E25" w:rsidRDefault="003C6A19">
      <w:pPr>
        <w:pStyle w:val="Heading1"/>
        <w:rPr>
          <w:u w:val="single"/>
        </w:rPr>
      </w:pPr>
      <w:r w:rsidRPr="00E24E25">
        <w:rPr>
          <w:u w:val="single"/>
        </w:rPr>
        <w:t>UNCLASSIFIED</w:t>
      </w:r>
    </w:p>
    <w:p w14:paraId="3B29F41E" w14:textId="33DD0436" w:rsidR="003C6A19" w:rsidRDefault="003C6A19">
      <w:pPr>
        <w:pStyle w:val="Heading1"/>
      </w:pPr>
      <w:r w:rsidRPr="00E24E25">
        <w:t>MEMORANDUM</w:t>
      </w:r>
      <w:r w:rsidR="00C4421F">
        <w:t>\</w:t>
      </w:r>
    </w:p>
    <w:p w14:paraId="6ADA0F41" w14:textId="77777777" w:rsidR="00C4421F" w:rsidRPr="00C4421F" w:rsidRDefault="00C4421F" w:rsidP="00C4421F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510"/>
      </w:tblGrid>
      <w:tr w:rsidR="00445208" w:rsidRPr="002D13A5" w14:paraId="6FEEE2C6" w14:textId="77777777" w:rsidTr="00DB49C6">
        <w:tc>
          <w:tcPr>
            <w:tcW w:w="7308" w:type="dxa"/>
          </w:tcPr>
          <w:p w14:paraId="22FDE21A" w14:textId="77777777" w:rsidR="00445208" w:rsidRPr="002D13A5" w:rsidRDefault="00445208" w:rsidP="00DB49C6">
            <w:pPr>
              <w:rPr>
                <w:sz w:val="24"/>
                <w:szCs w:val="24"/>
              </w:rPr>
            </w:pPr>
          </w:p>
        </w:tc>
        <w:tc>
          <w:tcPr>
            <w:tcW w:w="2510" w:type="dxa"/>
          </w:tcPr>
          <w:p w14:paraId="00D7C00A" w14:textId="77777777" w:rsidR="00445208" w:rsidRPr="002D13A5" w:rsidRDefault="00445208" w:rsidP="00DB49C6">
            <w:pPr>
              <w:pStyle w:val="EnvelopeReturn"/>
              <w:rPr>
                <w:szCs w:val="24"/>
              </w:rPr>
            </w:pPr>
            <w:r w:rsidRPr="002D13A5">
              <w:rPr>
                <w:szCs w:val="24"/>
              </w:rPr>
              <w:t>U.S.R.S.</w:t>
            </w:r>
          </w:p>
        </w:tc>
      </w:tr>
      <w:tr w:rsidR="00445208" w:rsidRPr="002D13A5" w14:paraId="16983B08" w14:textId="77777777" w:rsidTr="00DB49C6">
        <w:tc>
          <w:tcPr>
            <w:tcW w:w="7308" w:type="dxa"/>
          </w:tcPr>
          <w:p w14:paraId="3A7EA70A" w14:textId="77777777" w:rsidR="00445208" w:rsidRPr="00FE46B8" w:rsidRDefault="00445208" w:rsidP="00DB49C6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510" w:type="dxa"/>
          </w:tcPr>
          <w:p w14:paraId="27DAF93C" w14:textId="4CBC9004" w:rsidR="00445208" w:rsidRPr="00FE46B8" w:rsidRDefault="00445208" w:rsidP="00DB49C6">
            <w:pPr>
              <w:rPr>
                <w:b/>
                <w:sz w:val="24"/>
                <w:szCs w:val="24"/>
                <w:highlight w:val="yellow"/>
              </w:rPr>
            </w:pPr>
            <w:r w:rsidRPr="003C2C9F">
              <w:rPr>
                <w:b/>
                <w:sz w:val="24"/>
                <w:szCs w:val="24"/>
              </w:rPr>
              <w:t>NC</w:t>
            </w:r>
            <w:r w:rsidR="00FE46B8" w:rsidRPr="003C2C9F">
              <w:rPr>
                <w:b/>
                <w:sz w:val="24"/>
                <w:szCs w:val="24"/>
              </w:rPr>
              <w:t xml:space="preserve"> </w:t>
            </w:r>
            <w:r w:rsidR="00241A54" w:rsidRPr="00241A54">
              <w:rPr>
                <w:b/>
                <w:sz w:val="24"/>
                <w:szCs w:val="24"/>
              </w:rPr>
              <w:t>2752</w:t>
            </w:r>
          </w:p>
        </w:tc>
      </w:tr>
      <w:tr w:rsidR="00445208" w:rsidRPr="002D13A5" w14:paraId="0A517323" w14:textId="77777777" w:rsidTr="00DB49C6">
        <w:tc>
          <w:tcPr>
            <w:tcW w:w="7308" w:type="dxa"/>
          </w:tcPr>
          <w:p w14:paraId="691D5947" w14:textId="77777777" w:rsidR="00445208" w:rsidRPr="002D13A5" w:rsidRDefault="00445208" w:rsidP="00DB49C6">
            <w:pPr>
              <w:rPr>
                <w:sz w:val="24"/>
                <w:szCs w:val="24"/>
              </w:rPr>
            </w:pPr>
          </w:p>
        </w:tc>
        <w:tc>
          <w:tcPr>
            <w:tcW w:w="2510" w:type="dxa"/>
          </w:tcPr>
          <w:p w14:paraId="25F6DB8D" w14:textId="2A06CF13" w:rsidR="00445208" w:rsidRPr="002D13A5" w:rsidRDefault="00366E98" w:rsidP="00DB4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B285A">
              <w:rPr>
                <w:sz w:val="24"/>
                <w:szCs w:val="24"/>
              </w:rPr>
              <w:t>8</w:t>
            </w:r>
            <w:r w:rsidR="00C4421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April</w:t>
            </w:r>
            <w:r w:rsidR="00C4421F">
              <w:rPr>
                <w:sz w:val="24"/>
                <w:szCs w:val="24"/>
              </w:rPr>
              <w:t xml:space="preserve"> </w:t>
            </w:r>
            <w:r w:rsidR="00303F65">
              <w:rPr>
                <w:sz w:val="24"/>
                <w:szCs w:val="24"/>
              </w:rPr>
              <w:t>202</w:t>
            </w:r>
            <w:r w:rsidR="000F3A69">
              <w:rPr>
                <w:sz w:val="24"/>
                <w:szCs w:val="24"/>
              </w:rPr>
              <w:t>6</w:t>
            </w:r>
          </w:p>
        </w:tc>
      </w:tr>
    </w:tbl>
    <w:p w14:paraId="41953EF6" w14:textId="6EC6EAD9" w:rsidR="003C6A19" w:rsidRPr="00E24E25" w:rsidRDefault="003C6A19">
      <w:pPr>
        <w:pStyle w:val="Heading1"/>
      </w:pPr>
    </w:p>
    <w:p w14:paraId="159D2CA6" w14:textId="77777777" w:rsidR="003C6A19" w:rsidRPr="00E24E25" w:rsidRDefault="003C6A19"/>
    <w:p w14:paraId="49C6A882" w14:textId="77777777" w:rsidR="003C6A19" w:rsidRPr="00E24E25" w:rsidRDefault="003C6A19">
      <w:pPr>
        <w:pStyle w:val="EnvelopeReturn"/>
      </w:pPr>
    </w:p>
    <w:p w14:paraId="653B52A6" w14:textId="77777777" w:rsidR="003C6A19" w:rsidRPr="00E24E25" w:rsidRDefault="003C6A19">
      <w:pPr>
        <w:pStyle w:val="Heading1"/>
      </w:pPr>
      <w:r w:rsidRPr="00E24E25">
        <w:rPr>
          <w:b/>
        </w:rPr>
        <w:t>TO:</w:t>
      </w:r>
      <w:r w:rsidRPr="00E24E25">
        <w:tab/>
      </w:r>
      <w:r w:rsidRPr="00E24E25">
        <w:tab/>
      </w:r>
      <w:r w:rsidR="00026BC2" w:rsidRPr="00E24E25">
        <w:t xml:space="preserve">ITU-R </w:t>
      </w:r>
      <w:r w:rsidRPr="00E24E25">
        <w:t>National Committee</w:t>
      </w:r>
    </w:p>
    <w:p w14:paraId="2FDE98D3" w14:textId="77777777" w:rsidR="003C6A19" w:rsidRPr="00E24E25" w:rsidRDefault="003C6A19">
      <w:pPr>
        <w:rPr>
          <w:b/>
          <w:sz w:val="24"/>
        </w:rPr>
      </w:pPr>
    </w:p>
    <w:p w14:paraId="0999AD6C" w14:textId="0393EE36" w:rsidR="003C6A19" w:rsidRPr="00E24E25" w:rsidRDefault="003C6A19">
      <w:pPr>
        <w:pStyle w:val="EnvelopeReturn"/>
      </w:pPr>
      <w:r w:rsidRPr="00E24E25">
        <w:rPr>
          <w:b/>
        </w:rPr>
        <w:t>FROM:</w:t>
      </w:r>
      <w:r w:rsidRPr="00E24E25">
        <w:tab/>
      </w:r>
      <w:r w:rsidR="00D14168">
        <w:rPr>
          <w:szCs w:val="24"/>
        </w:rPr>
        <w:t>U.S. Department of State -</w:t>
      </w:r>
      <w:r w:rsidR="008937B7" w:rsidRPr="00E24E25">
        <w:t>CDP</w:t>
      </w:r>
      <w:r w:rsidR="00026BC2" w:rsidRPr="00E24E25">
        <w:t>/I</w:t>
      </w:r>
      <w:r w:rsidR="008937B7" w:rsidRPr="00E24E25">
        <w:t>C</w:t>
      </w:r>
      <w:r w:rsidR="00026BC2" w:rsidRPr="00E24E25">
        <w:t>P/MA</w:t>
      </w:r>
    </w:p>
    <w:p w14:paraId="679EC8BF" w14:textId="77777777" w:rsidR="003C6A19" w:rsidRPr="00E24E25" w:rsidRDefault="003C6A19">
      <w:pPr>
        <w:pStyle w:val="EnvelopeReturn"/>
      </w:pPr>
    </w:p>
    <w:p w14:paraId="70B145BF" w14:textId="74D2D0F8" w:rsidR="001707A8" w:rsidRPr="00E24E25" w:rsidRDefault="003C6A19" w:rsidP="005D76CF">
      <w:pPr>
        <w:pStyle w:val="Heading1"/>
        <w:pBdr>
          <w:bottom w:val="single" w:sz="4" w:space="1" w:color="auto"/>
        </w:pBdr>
        <w:ind w:left="1440" w:hanging="1440"/>
      </w:pPr>
      <w:r w:rsidRPr="00E24E25">
        <w:rPr>
          <w:b/>
        </w:rPr>
        <w:t>SUBJECT:</w:t>
      </w:r>
      <w:r w:rsidRPr="00E24E25">
        <w:tab/>
      </w:r>
      <w:r w:rsidR="00026BC2" w:rsidRPr="00E24E25">
        <w:t>Proposed Contribution</w:t>
      </w:r>
      <w:r w:rsidR="003247E0">
        <w:t>s</w:t>
      </w:r>
      <w:r w:rsidR="00026BC2" w:rsidRPr="00E24E25">
        <w:t xml:space="preserve"> to ITU-R</w:t>
      </w:r>
      <w:r w:rsidRPr="00E24E25">
        <w:t xml:space="preserve"> Working Party </w:t>
      </w:r>
      <w:r w:rsidR="00374FC6" w:rsidRPr="00E24E25">
        <w:t>1</w:t>
      </w:r>
      <w:r w:rsidR="000E6316">
        <w:t>A</w:t>
      </w:r>
      <w:r w:rsidR="0007245A" w:rsidRPr="00E24E25">
        <w:t xml:space="preserve"> </w:t>
      </w:r>
      <w:r w:rsidR="00E62501" w:rsidRPr="00E24E25">
        <w:t xml:space="preserve">Spectrum </w:t>
      </w:r>
      <w:r w:rsidR="000E6316">
        <w:t>engineering</w:t>
      </w:r>
    </w:p>
    <w:p w14:paraId="70F4C567" w14:textId="1CA16ED3" w:rsidR="00E62501" w:rsidRDefault="00E62501" w:rsidP="00E62501">
      <w:pPr>
        <w:rPr>
          <w:sz w:val="24"/>
          <w:szCs w:val="24"/>
        </w:rPr>
      </w:pPr>
      <w:bookmarkStart w:id="0" w:name="_Hlk504559701"/>
      <w:r w:rsidRPr="00E24E25">
        <w:rPr>
          <w:sz w:val="24"/>
        </w:rPr>
        <w:t xml:space="preserve">The following </w:t>
      </w:r>
      <w:r w:rsidR="007C1A87">
        <w:rPr>
          <w:sz w:val="24"/>
        </w:rPr>
        <w:t xml:space="preserve">embedded </w:t>
      </w:r>
      <w:r w:rsidRPr="00E24E25">
        <w:rPr>
          <w:sz w:val="24"/>
        </w:rPr>
        <w:t>document</w:t>
      </w:r>
      <w:r w:rsidR="00BF242F">
        <w:rPr>
          <w:sz w:val="24"/>
        </w:rPr>
        <w:t>s</w:t>
      </w:r>
      <w:r w:rsidRPr="00E24E25">
        <w:rPr>
          <w:sz w:val="24"/>
          <w:szCs w:val="24"/>
        </w:rPr>
        <w:t xml:space="preserve">, prepared for submission to the meeting of Working Party </w:t>
      </w:r>
      <w:r w:rsidR="00BF242F">
        <w:rPr>
          <w:sz w:val="24"/>
          <w:szCs w:val="24"/>
        </w:rPr>
        <w:t>1A</w:t>
      </w:r>
      <w:r w:rsidRPr="00E24E25">
        <w:rPr>
          <w:sz w:val="24"/>
          <w:szCs w:val="24"/>
        </w:rPr>
        <w:t xml:space="preserve"> (</w:t>
      </w:r>
      <w:r w:rsidR="0023490F">
        <w:rPr>
          <w:sz w:val="24"/>
          <w:szCs w:val="24"/>
        </w:rPr>
        <w:t>3</w:t>
      </w:r>
      <w:r w:rsidRPr="00E24E25">
        <w:rPr>
          <w:sz w:val="24"/>
          <w:szCs w:val="24"/>
        </w:rPr>
        <w:t xml:space="preserve"> - </w:t>
      </w:r>
      <w:r w:rsidR="00B365D6">
        <w:rPr>
          <w:sz w:val="24"/>
          <w:szCs w:val="24"/>
        </w:rPr>
        <w:t>1</w:t>
      </w:r>
      <w:r w:rsidR="0023490F">
        <w:rPr>
          <w:sz w:val="24"/>
          <w:szCs w:val="24"/>
        </w:rPr>
        <w:t>0</w:t>
      </w:r>
      <w:r w:rsidRPr="00E24E25">
        <w:rPr>
          <w:sz w:val="24"/>
          <w:szCs w:val="24"/>
        </w:rPr>
        <w:t xml:space="preserve"> June 202</w:t>
      </w:r>
      <w:r w:rsidR="0023490F">
        <w:rPr>
          <w:sz w:val="24"/>
          <w:szCs w:val="24"/>
        </w:rPr>
        <w:t>6</w:t>
      </w:r>
      <w:r w:rsidRPr="00E24E25">
        <w:rPr>
          <w:sz w:val="24"/>
          <w:szCs w:val="24"/>
        </w:rPr>
        <w:t xml:space="preserve">), </w:t>
      </w:r>
      <w:r w:rsidR="007C1A87" w:rsidRPr="00940EED">
        <w:rPr>
          <w:b/>
          <w:bCs/>
          <w:sz w:val="24"/>
          <w:szCs w:val="24"/>
        </w:rPr>
        <w:t>achieved consensus</w:t>
      </w:r>
      <w:r w:rsidR="007C1A87">
        <w:rPr>
          <w:sz w:val="24"/>
          <w:szCs w:val="24"/>
        </w:rPr>
        <w:t xml:space="preserve"> and </w:t>
      </w:r>
      <w:r w:rsidR="009B4828">
        <w:rPr>
          <w:sz w:val="24"/>
          <w:szCs w:val="24"/>
        </w:rPr>
        <w:t>are</w:t>
      </w:r>
      <w:r w:rsidRPr="00E24E25">
        <w:rPr>
          <w:sz w:val="24"/>
          <w:szCs w:val="24"/>
        </w:rPr>
        <w:t xml:space="preserve"> provided for review and comment by the National Committee.  </w:t>
      </w:r>
    </w:p>
    <w:p w14:paraId="22DD4B65" w14:textId="77777777" w:rsidR="00635512" w:rsidRDefault="00635512" w:rsidP="00E62501">
      <w:pPr>
        <w:rPr>
          <w:sz w:val="24"/>
          <w:szCs w:val="24"/>
        </w:rPr>
      </w:pPr>
    </w:p>
    <w:tbl>
      <w:tblPr>
        <w:tblStyle w:val="TableGrid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2238"/>
        <w:gridCol w:w="5392"/>
        <w:gridCol w:w="1720"/>
      </w:tblGrid>
      <w:tr w:rsidR="001523F8" w:rsidRPr="00C96DEE" w14:paraId="390D30AA" w14:textId="77777777" w:rsidTr="00FA5222">
        <w:trPr>
          <w:jc w:val="center"/>
        </w:trPr>
        <w:tc>
          <w:tcPr>
            <w:tcW w:w="1249" w:type="pct"/>
          </w:tcPr>
          <w:p w14:paraId="0CC960BE" w14:textId="60822345" w:rsidR="001523F8" w:rsidRPr="00696351" w:rsidRDefault="001523F8" w:rsidP="0080655D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351">
              <w:rPr>
                <w:rFonts w:ascii="Times New Roman" w:hAnsi="Times New Roman" w:cs="Times New Roman"/>
                <w:b/>
                <w:sz w:val="24"/>
                <w:szCs w:val="24"/>
              </w:rPr>
              <w:t>Doc</w:t>
            </w:r>
            <w:r w:rsidR="0080655D" w:rsidRPr="006963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ument </w:t>
            </w:r>
            <w:r w:rsidRPr="00696351">
              <w:rPr>
                <w:rFonts w:ascii="Times New Roman" w:hAnsi="Times New Roman" w:cs="Times New Roman"/>
                <w:b/>
                <w:sz w:val="24"/>
                <w:szCs w:val="24"/>
              </w:rPr>
              <w:t>#</w:t>
            </w:r>
          </w:p>
        </w:tc>
        <w:tc>
          <w:tcPr>
            <w:tcW w:w="2936" w:type="pct"/>
          </w:tcPr>
          <w:p w14:paraId="2491127F" w14:textId="77777777" w:rsidR="001523F8" w:rsidRPr="00696351" w:rsidRDefault="001523F8" w:rsidP="00895106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351">
              <w:rPr>
                <w:rFonts w:ascii="Times New Roman" w:hAnsi="Times New Roman" w:cs="Times New Roman"/>
                <w:b/>
                <w:sz w:val="24"/>
                <w:szCs w:val="24"/>
              </w:rPr>
              <w:t>Title</w:t>
            </w:r>
          </w:p>
        </w:tc>
        <w:tc>
          <w:tcPr>
            <w:tcW w:w="815" w:type="pct"/>
          </w:tcPr>
          <w:p w14:paraId="341F8A66" w14:textId="071B5788" w:rsidR="001523F8" w:rsidRPr="00696351" w:rsidRDefault="001523F8" w:rsidP="00DD541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351">
              <w:rPr>
                <w:rFonts w:ascii="Times New Roman" w:hAnsi="Times New Roman" w:cs="Times New Roman"/>
                <w:b/>
                <w:sz w:val="24"/>
                <w:szCs w:val="24"/>
              </w:rPr>
              <w:t>Embedded Document</w:t>
            </w:r>
          </w:p>
        </w:tc>
      </w:tr>
      <w:tr w:rsidR="001523F8" w:rsidRPr="00C96DEE" w14:paraId="0B68A1C6" w14:textId="77777777" w:rsidTr="00FA5222">
        <w:trPr>
          <w:jc w:val="center"/>
        </w:trPr>
        <w:tc>
          <w:tcPr>
            <w:tcW w:w="1249" w:type="pct"/>
          </w:tcPr>
          <w:p w14:paraId="5B84E553" w14:textId="57FFBBFE" w:rsidR="001523F8" w:rsidRPr="00696351" w:rsidRDefault="001523F8" w:rsidP="0089510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351">
              <w:rPr>
                <w:rFonts w:ascii="Times New Roman" w:hAnsi="Times New Roman" w:cs="Times New Roman"/>
                <w:bCs/>
                <w:sz w:val="24"/>
                <w:szCs w:val="24"/>
              </w:rPr>
              <w:t>USWP1A-01</w:t>
            </w:r>
            <w:r w:rsidR="008C4B44" w:rsidRPr="00696351"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  <w:r w:rsidR="00A835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for </w:t>
            </w:r>
            <w:r w:rsidR="008C4B44" w:rsidRPr="00696351">
              <w:rPr>
                <w:rFonts w:ascii="Times New Roman" w:hAnsi="Times New Roman" w:cs="Times New Roman"/>
                <w:bCs/>
                <w:sz w:val="24"/>
                <w:szCs w:val="24"/>
              </w:rPr>
              <w:t>NC</w:t>
            </w:r>
          </w:p>
        </w:tc>
        <w:tc>
          <w:tcPr>
            <w:tcW w:w="2936" w:type="pct"/>
          </w:tcPr>
          <w:p w14:paraId="145E8B2E" w14:textId="43DBB732" w:rsidR="001523F8" w:rsidRPr="00696351" w:rsidRDefault="001F1535" w:rsidP="0089510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3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Preliminary draft revision of Report ITU-R SM.2451-1, Assessment of impact on radiocommunication services from wireless power transmission for electric vehicle operating below 30 MHz</w:t>
            </w:r>
          </w:p>
        </w:tc>
        <w:bookmarkStart w:id="1" w:name="_MON_1838875388"/>
        <w:bookmarkEnd w:id="1"/>
        <w:tc>
          <w:tcPr>
            <w:tcW w:w="815" w:type="pct"/>
          </w:tcPr>
          <w:p w14:paraId="1BD9BE5C" w14:textId="240FE0AD" w:rsidR="001523F8" w:rsidRPr="00696351" w:rsidRDefault="006339B0" w:rsidP="00DD541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1504" w:dyaOrig="982" w14:anchorId="102B23D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pt;height:49pt" o:ole="">
                  <v:imagedata r:id="rId4" o:title=""/>
                </v:shape>
                <o:OLEObject Type="Embed" ProgID="Word.Document.12" ShapeID="_x0000_i1025" DrawAspect="Icon" ObjectID="_1838875559" r:id="rId5">
                  <o:FieldCodes>\s</o:FieldCodes>
                </o:OLEObject>
              </w:object>
            </w:r>
          </w:p>
        </w:tc>
      </w:tr>
      <w:tr w:rsidR="001523F8" w:rsidRPr="00C96DEE" w14:paraId="20223098" w14:textId="77777777" w:rsidTr="00FA5222">
        <w:trPr>
          <w:jc w:val="center"/>
        </w:trPr>
        <w:tc>
          <w:tcPr>
            <w:tcW w:w="1249" w:type="pct"/>
          </w:tcPr>
          <w:p w14:paraId="2FDE8DA2" w14:textId="1026D049" w:rsidR="001523F8" w:rsidRPr="00696351" w:rsidRDefault="001523F8" w:rsidP="0089510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96351">
              <w:rPr>
                <w:rFonts w:ascii="Times New Roman" w:hAnsi="Times New Roman" w:cs="Times New Roman"/>
                <w:bCs/>
                <w:sz w:val="24"/>
                <w:szCs w:val="24"/>
              </w:rPr>
              <w:t>USWP1A-02</w:t>
            </w:r>
            <w:r w:rsidR="008C4B44" w:rsidRPr="00696351"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  <w:r w:rsidR="00A835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for </w:t>
            </w:r>
            <w:r w:rsidR="008C4B44" w:rsidRPr="00696351">
              <w:rPr>
                <w:rFonts w:ascii="Times New Roman" w:hAnsi="Times New Roman" w:cs="Times New Roman"/>
                <w:bCs/>
                <w:sz w:val="24"/>
                <w:szCs w:val="24"/>
              </w:rPr>
              <w:t>NC</w:t>
            </w:r>
          </w:p>
        </w:tc>
        <w:tc>
          <w:tcPr>
            <w:tcW w:w="2936" w:type="pct"/>
          </w:tcPr>
          <w:p w14:paraId="07EC5280" w14:textId="558A0409" w:rsidR="001523F8" w:rsidRPr="00696351" w:rsidRDefault="004E2D60" w:rsidP="0089510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E2D6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Preliminary draft revision of Report ITU-R SM.2505-0, Impact studies and human hazard issues for wireless power transmission via radio frequency beam</w:t>
            </w:r>
          </w:p>
        </w:tc>
        <w:bookmarkStart w:id="2" w:name="_MON_1838875416"/>
        <w:bookmarkEnd w:id="2"/>
        <w:tc>
          <w:tcPr>
            <w:tcW w:w="815" w:type="pct"/>
          </w:tcPr>
          <w:p w14:paraId="1245F059" w14:textId="6B2665CF" w:rsidR="001523F8" w:rsidRPr="00696351" w:rsidRDefault="006339B0" w:rsidP="00DD541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1504" w:dyaOrig="982" w14:anchorId="3B1C9F66">
                <v:shape id="_x0000_i1027" type="#_x0000_t75" style="width:75pt;height:49pt" o:ole="">
                  <v:imagedata r:id="rId6" o:title=""/>
                </v:shape>
                <o:OLEObject Type="Embed" ProgID="Word.Document.12" ShapeID="_x0000_i1027" DrawAspect="Icon" ObjectID="_1838875560" r:id="rId7">
                  <o:FieldCodes>\s</o:FieldCodes>
                </o:OLEObject>
              </w:object>
            </w:r>
          </w:p>
        </w:tc>
      </w:tr>
      <w:tr w:rsidR="001523F8" w:rsidRPr="00C96DEE" w14:paraId="739BADEA" w14:textId="77777777" w:rsidTr="00FA5222">
        <w:trPr>
          <w:jc w:val="center"/>
        </w:trPr>
        <w:tc>
          <w:tcPr>
            <w:tcW w:w="1249" w:type="pct"/>
          </w:tcPr>
          <w:p w14:paraId="0FFF1F34" w14:textId="55D7991F" w:rsidR="001523F8" w:rsidRPr="00696351" w:rsidRDefault="001523F8" w:rsidP="007A7BE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96351">
              <w:rPr>
                <w:rFonts w:ascii="Times New Roman" w:hAnsi="Times New Roman" w:cs="Times New Roman"/>
                <w:sz w:val="24"/>
                <w:szCs w:val="24"/>
              </w:rPr>
              <w:t>USWP1A-03</w:t>
            </w:r>
            <w:r w:rsidR="008C4B44" w:rsidRPr="0069635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FA5222">
              <w:rPr>
                <w:rFonts w:ascii="Times New Roman" w:hAnsi="Times New Roman" w:cs="Times New Roman"/>
                <w:sz w:val="24"/>
                <w:szCs w:val="24"/>
              </w:rPr>
              <w:t xml:space="preserve">for </w:t>
            </w:r>
            <w:r w:rsidR="008C4B44" w:rsidRPr="00FA5222">
              <w:rPr>
                <w:rFonts w:ascii="Times New Roman" w:hAnsi="Times New Roman" w:cs="Times New Roman"/>
                <w:sz w:val="24"/>
                <w:szCs w:val="24"/>
              </w:rPr>
              <w:t>NC</w:t>
            </w:r>
          </w:p>
        </w:tc>
        <w:tc>
          <w:tcPr>
            <w:tcW w:w="2936" w:type="pct"/>
          </w:tcPr>
          <w:p w14:paraId="495CCFAD" w14:textId="1AC25B01" w:rsidR="001523F8" w:rsidRPr="00696351" w:rsidRDefault="0077166F" w:rsidP="007A7BE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7166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Preliminary draft revision of Recommendation ITU-R SM.2151-0, Guidance on frequency ranges for operation of wireless power transmission via radio frequency beam for mobile/portable devices and sensor networks</w:t>
            </w:r>
          </w:p>
        </w:tc>
        <w:bookmarkStart w:id="3" w:name="_MON_1838875440"/>
        <w:bookmarkEnd w:id="3"/>
        <w:tc>
          <w:tcPr>
            <w:tcW w:w="815" w:type="pct"/>
          </w:tcPr>
          <w:p w14:paraId="7A784929" w14:textId="4045E54A" w:rsidR="001523F8" w:rsidRPr="00696351" w:rsidRDefault="006339B0" w:rsidP="00DD541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1504" w:dyaOrig="982" w14:anchorId="547A1A61">
                <v:shape id="_x0000_i1028" type="#_x0000_t75" style="width:75pt;height:49pt" o:ole="">
                  <v:imagedata r:id="rId8" o:title=""/>
                </v:shape>
                <o:OLEObject Type="Embed" ProgID="Word.Document.12" ShapeID="_x0000_i1028" DrawAspect="Icon" ObjectID="_1838875561" r:id="rId9">
                  <o:FieldCodes>\s</o:FieldCodes>
                </o:OLEObject>
              </w:object>
            </w:r>
          </w:p>
        </w:tc>
      </w:tr>
      <w:tr w:rsidR="008C4B44" w:rsidRPr="00C96DEE" w14:paraId="2C1D2731" w14:textId="77777777" w:rsidTr="00FA5222">
        <w:trPr>
          <w:jc w:val="center"/>
        </w:trPr>
        <w:tc>
          <w:tcPr>
            <w:tcW w:w="1249" w:type="pct"/>
          </w:tcPr>
          <w:p w14:paraId="2E61CB49" w14:textId="3ACEAE2C" w:rsidR="008C4B44" w:rsidRPr="00696351" w:rsidRDefault="00AA34C1" w:rsidP="0089510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14A">
              <w:rPr>
                <w:rFonts w:ascii="Times New Roman" w:hAnsi="Times New Roman" w:cs="Times New Roman"/>
                <w:bCs/>
                <w:sz w:val="24"/>
                <w:szCs w:val="24"/>
              </w:rPr>
              <w:t>USWP1A-04_</w:t>
            </w:r>
            <w:r w:rsidR="0008614A" w:rsidRPr="000861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for </w:t>
            </w:r>
            <w:r w:rsidRPr="0008614A">
              <w:rPr>
                <w:rFonts w:ascii="Times New Roman" w:hAnsi="Times New Roman" w:cs="Times New Roman"/>
                <w:bCs/>
                <w:sz w:val="24"/>
                <w:szCs w:val="24"/>
              </w:rPr>
              <w:t>NC</w:t>
            </w:r>
          </w:p>
        </w:tc>
        <w:tc>
          <w:tcPr>
            <w:tcW w:w="2936" w:type="pct"/>
          </w:tcPr>
          <w:p w14:paraId="78C076D9" w14:textId="0BF61C38" w:rsidR="008C4B44" w:rsidRPr="00696351" w:rsidRDefault="00E660E1" w:rsidP="00FA299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660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Proposed revisions to working document towards a preliminary draft new Report ITU-R SM.[UWB.EVOLUTION], Evolution of devices using ultra-wideband (UWB) technologies</w:t>
            </w:r>
          </w:p>
        </w:tc>
        <w:bookmarkStart w:id="4" w:name="_MON_1838875463"/>
        <w:bookmarkEnd w:id="4"/>
        <w:tc>
          <w:tcPr>
            <w:tcW w:w="815" w:type="pct"/>
          </w:tcPr>
          <w:p w14:paraId="0A9C600A" w14:textId="6FC3FA84" w:rsidR="008C4B44" w:rsidRPr="00696351" w:rsidRDefault="006339B0" w:rsidP="00DD541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1504" w:dyaOrig="982" w14:anchorId="4C6E92AA">
                <v:shape id="_x0000_i1029" type="#_x0000_t75" style="width:75pt;height:49pt" o:ole="">
                  <v:imagedata r:id="rId10" o:title=""/>
                </v:shape>
                <o:OLEObject Type="Embed" ProgID="Word.Document.12" ShapeID="_x0000_i1029" DrawAspect="Icon" ObjectID="_1838875562" r:id="rId11">
                  <o:FieldCodes>\s</o:FieldCodes>
                </o:OLEObject>
              </w:object>
            </w:r>
          </w:p>
        </w:tc>
      </w:tr>
      <w:tr w:rsidR="001523F8" w:rsidRPr="00C96DEE" w14:paraId="67F2C883" w14:textId="77777777" w:rsidTr="00FA5222">
        <w:trPr>
          <w:jc w:val="center"/>
        </w:trPr>
        <w:tc>
          <w:tcPr>
            <w:tcW w:w="1249" w:type="pct"/>
          </w:tcPr>
          <w:p w14:paraId="77F48BB3" w14:textId="65BF9DDA" w:rsidR="001523F8" w:rsidRPr="00696351" w:rsidRDefault="001523F8" w:rsidP="0089510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14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USWP1A-0</w:t>
            </w:r>
            <w:r w:rsidR="00FA2991" w:rsidRPr="0008614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08614A"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  <w:r w:rsidR="0008614A">
              <w:rPr>
                <w:rFonts w:ascii="Times New Roman" w:hAnsi="Times New Roman" w:cs="Times New Roman"/>
                <w:bCs/>
                <w:sz w:val="24"/>
                <w:szCs w:val="24"/>
              </w:rPr>
              <w:t>f</w:t>
            </w:r>
            <w:r w:rsidR="0008614A" w:rsidRPr="000861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or </w:t>
            </w:r>
            <w:r w:rsidRPr="0008614A">
              <w:rPr>
                <w:rFonts w:ascii="Times New Roman" w:hAnsi="Times New Roman" w:cs="Times New Roman"/>
                <w:bCs/>
                <w:sz w:val="24"/>
                <w:szCs w:val="24"/>
              </w:rPr>
              <w:t>NC</w:t>
            </w:r>
          </w:p>
        </w:tc>
        <w:tc>
          <w:tcPr>
            <w:tcW w:w="2936" w:type="pct"/>
          </w:tcPr>
          <w:p w14:paraId="7BA04F4E" w14:textId="283F2D87" w:rsidR="001523F8" w:rsidRPr="00696351" w:rsidRDefault="00672B99" w:rsidP="0089510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672B9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Working </w:t>
            </w:r>
            <w:r w:rsidR="001D33F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d</w:t>
            </w:r>
            <w:r w:rsidRPr="00672B9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ocument </w:t>
            </w:r>
            <w:r w:rsidR="001D33F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to</w:t>
            </w:r>
            <w:r w:rsidRPr="00672B9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wards a </w:t>
            </w:r>
            <w:r w:rsidR="001D33F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</w:t>
            </w:r>
            <w:r w:rsidRPr="00672B9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reliminary </w:t>
            </w:r>
            <w:r w:rsidR="001D33F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d</w:t>
            </w:r>
            <w:r w:rsidRPr="00672B9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raft </w:t>
            </w:r>
            <w:r w:rsidR="001D33F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r</w:t>
            </w:r>
            <w:r w:rsidRPr="00672B9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evision of Recommendation ITU-R SM.2129-1</w:t>
            </w:r>
          </w:p>
        </w:tc>
        <w:bookmarkStart w:id="5" w:name="_MON_1838875486"/>
        <w:bookmarkEnd w:id="5"/>
        <w:tc>
          <w:tcPr>
            <w:tcW w:w="815" w:type="pct"/>
          </w:tcPr>
          <w:p w14:paraId="0A9096B8" w14:textId="2638D5AC" w:rsidR="001523F8" w:rsidRPr="00696351" w:rsidRDefault="006339B0" w:rsidP="00DD541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1504" w:dyaOrig="982" w14:anchorId="6D69F149">
                <v:shape id="_x0000_i1030" type="#_x0000_t75" style="width:75pt;height:49pt" o:ole="">
                  <v:imagedata r:id="rId12" o:title=""/>
                </v:shape>
                <o:OLEObject Type="Embed" ProgID="Word.Document.12" ShapeID="_x0000_i1030" DrawAspect="Icon" ObjectID="_1838875563" r:id="rId13">
                  <o:FieldCodes>\s</o:FieldCodes>
                </o:OLEObject>
              </w:object>
            </w:r>
          </w:p>
        </w:tc>
      </w:tr>
      <w:bookmarkEnd w:id="0"/>
    </w:tbl>
    <w:p w14:paraId="6315BD27" w14:textId="77777777" w:rsidR="00772961" w:rsidRPr="00E24E25" w:rsidRDefault="00772961" w:rsidP="00A97A68">
      <w:pPr>
        <w:rPr>
          <w:sz w:val="24"/>
          <w:szCs w:val="24"/>
        </w:rPr>
      </w:pPr>
    </w:p>
    <w:p w14:paraId="64E80B7B" w14:textId="77777777" w:rsidR="00F52D92" w:rsidRPr="00E24E25" w:rsidRDefault="00F52D92" w:rsidP="00F52D92">
      <w:pPr>
        <w:rPr>
          <w:sz w:val="24"/>
          <w:szCs w:val="24"/>
        </w:rPr>
      </w:pPr>
    </w:p>
    <w:p w14:paraId="6D3E63CC" w14:textId="0320341D" w:rsidR="003C6A19" w:rsidRPr="00E24E25" w:rsidRDefault="003C6A19" w:rsidP="006A1260">
      <w:pPr>
        <w:jc w:val="center"/>
        <w:rPr>
          <w:b/>
          <w:sz w:val="24"/>
        </w:rPr>
      </w:pPr>
      <w:r w:rsidRPr="00E24E25">
        <w:rPr>
          <w:b/>
          <w:sz w:val="24"/>
        </w:rPr>
        <w:t>Deadline for comments</w:t>
      </w:r>
      <w:r w:rsidR="00026BC2" w:rsidRPr="00E24E25">
        <w:rPr>
          <w:b/>
          <w:sz w:val="24"/>
        </w:rPr>
        <w:t xml:space="preserve"> </w:t>
      </w:r>
      <w:r w:rsidR="00026BC2" w:rsidRPr="003247E0">
        <w:rPr>
          <w:b/>
          <w:sz w:val="24"/>
          <w:u w:val="single"/>
        </w:rPr>
        <w:t>and</w:t>
      </w:r>
      <w:r w:rsidR="00026BC2" w:rsidRPr="00E24E25">
        <w:rPr>
          <w:b/>
          <w:sz w:val="24"/>
        </w:rPr>
        <w:t xml:space="preserve"> the resolution of all issues</w:t>
      </w:r>
      <w:r w:rsidRPr="00E24E25">
        <w:rPr>
          <w:b/>
          <w:sz w:val="24"/>
        </w:rPr>
        <w:t xml:space="preserve"> is noon</w:t>
      </w:r>
      <w:r w:rsidR="00C03575">
        <w:rPr>
          <w:b/>
          <w:sz w:val="24"/>
        </w:rPr>
        <w:t xml:space="preserve"> Eastern Daylight Time</w:t>
      </w:r>
      <w:r w:rsidRPr="00E24E25">
        <w:rPr>
          <w:b/>
          <w:sz w:val="24"/>
        </w:rPr>
        <w:t xml:space="preserve">, </w:t>
      </w:r>
      <w:r w:rsidR="00A336C8">
        <w:rPr>
          <w:b/>
          <w:sz w:val="24"/>
        </w:rPr>
        <w:t>Tuesday</w:t>
      </w:r>
      <w:r w:rsidR="00BA6620">
        <w:rPr>
          <w:b/>
          <w:sz w:val="24"/>
        </w:rPr>
        <w:t xml:space="preserve">, </w:t>
      </w:r>
      <w:r w:rsidR="00672B99">
        <w:rPr>
          <w:b/>
          <w:sz w:val="24"/>
        </w:rPr>
        <w:t>5</w:t>
      </w:r>
      <w:r w:rsidR="00430661">
        <w:rPr>
          <w:b/>
          <w:sz w:val="24"/>
        </w:rPr>
        <w:t xml:space="preserve"> </w:t>
      </w:r>
      <w:r w:rsidR="00402F5C">
        <w:rPr>
          <w:b/>
          <w:sz w:val="24"/>
        </w:rPr>
        <w:t>May</w:t>
      </w:r>
      <w:r w:rsidR="00E62501" w:rsidRPr="00E24E25">
        <w:rPr>
          <w:b/>
          <w:sz w:val="24"/>
        </w:rPr>
        <w:t xml:space="preserve"> </w:t>
      </w:r>
      <w:r w:rsidR="00FD14E6" w:rsidRPr="00E24E25">
        <w:rPr>
          <w:b/>
          <w:sz w:val="24"/>
        </w:rPr>
        <w:t>202</w:t>
      </w:r>
      <w:r w:rsidR="00672B99">
        <w:rPr>
          <w:b/>
          <w:sz w:val="24"/>
        </w:rPr>
        <w:t>6</w:t>
      </w:r>
    </w:p>
    <w:p w14:paraId="0D878A97" w14:textId="77777777" w:rsidR="003C6A19" w:rsidRPr="00E24E25" w:rsidRDefault="003C6A19">
      <w:pPr>
        <w:rPr>
          <w:snapToGrid w:val="0"/>
          <w:sz w:val="24"/>
        </w:rPr>
      </w:pPr>
    </w:p>
    <w:p w14:paraId="23DC718A" w14:textId="01ECDBCA" w:rsidR="004B2DF7" w:rsidRPr="00E24E25" w:rsidRDefault="003C6A19" w:rsidP="005E7E18">
      <w:pPr>
        <w:rPr>
          <w:sz w:val="24"/>
          <w:szCs w:val="24"/>
        </w:rPr>
      </w:pPr>
      <w:r w:rsidRPr="00E24E25">
        <w:rPr>
          <w:sz w:val="24"/>
          <w:szCs w:val="24"/>
        </w:rPr>
        <w:t>Please provide any comments to the author</w:t>
      </w:r>
      <w:r w:rsidR="00AD3B6D">
        <w:rPr>
          <w:sz w:val="24"/>
          <w:szCs w:val="24"/>
        </w:rPr>
        <w:t>(</w:t>
      </w:r>
      <w:r w:rsidRPr="00E24E25">
        <w:rPr>
          <w:sz w:val="24"/>
          <w:szCs w:val="24"/>
        </w:rPr>
        <w:t>s</w:t>
      </w:r>
      <w:r w:rsidR="00AD3B6D">
        <w:rPr>
          <w:sz w:val="24"/>
          <w:szCs w:val="24"/>
        </w:rPr>
        <w:t>)</w:t>
      </w:r>
      <w:r w:rsidRPr="00E24E25">
        <w:rPr>
          <w:sz w:val="24"/>
          <w:szCs w:val="24"/>
        </w:rPr>
        <w:t xml:space="preserve"> indicated on </w:t>
      </w:r>
      <w:r w:rsidR="00590E14" w:rsidRPr="00E24E25">
        <w:rPr>
          <w:sz w:val="24"/>
          <w:szCs w:val="24"/>
        </w:rPr>
        <w:t xml:space="preserve">the </w:t>
      </w:r>
      <w:r w:rsidRPr="00E24E25">
        <w:rPr>
          <w:sz w:val="24"/>
          <w:szCs w:val="24"/>
        </w:rPr>
        <w:t xml:space="preserve">fact sheet with copies to </w:t>
      </w:r>
      <w:r w:rsidR="00E62501" w:rsidRPr="00E24E25">
        <w:rPr>
          <w:sz w:val="24"/>
          <w:szCs w:val="24"/>
        </w:rPr>
        <w:t>A</w:t>
      </w:r>
      <w:r w:rsidR="0080655D">
        <w:rPr>
          <w:sz w:val="24"/>
          <w:szCs w:val="24"/>
        </w:rPr>
        <w:t xml:space="preserve">my L. Sanders </w:t>
      </w:r>
      <w:r w:rsidR="00B636CE" w:rsidRPr="00E24E25">
        <w:rPr>
          <w:sz w:val="24"/>
          <w:szCs w:val="24"/>
        </w:rPr>
        <w:t>at</w:t>
      </w:r>
      <w:r w:rsidR="0080655D">
        <w:rPr>
          <w:sz w:val="24"/>
          <w:szCs w:val="24"/>
        </w:rPr>
        <w:t xml:space="preserve"> </w:t>
      </w:r>
      <w:hyperlink r:id="rId14" w:history="1">
        <w:r w:rsidR="0080655D" w:rsidRPr="005061C2">
          <w:rPr>
            <w:rStyle w:val="Hyperlink"/>
            <w:sz w:val="24"/>
            <w:szCs w:val="24"/>
          </w:rPr>
          <w:t>asanders@ntia.gov</w:t>
        </w:r>
      </w:hyperlink>
      <w:r w:rsidR="00B636CE" w:rsidRPr="00E24E25">
        <w:rPr>
          <w:sz w:val="24"/>
          <w:szCs w:val="24"/>
        </w:rPr>
        <w:t>.</w:t>
      </w:r>
      <w:r w:rsidRPr="00E24E25">
        <w:rPr>
          <w:sz w:val="24"/>
          <w:szCs w:val="24"/>
        </w:rPr>
        <w:t xml:space="preserve"> </w:t>
      </w:r>
      <w:r w:rsidR="00E62501" w:rsidRPr="00E24E25">
        <w:rPr>
          <w:sz w:val="24"/>
          <w:szCs w:val="24"/>
        </w:rPr>
        <w:t>In addition to any comments provided to the author</w:t>
      </w:r>
      <w:r w:rsidR="00AD3B6D">
        <w:rPr>
          <w:sz w:val="24"/>
          <w:szCs w:val="24"/>
        </w:rPr>
        <w:t>(s)</w:t>
      </w:r>
      <w:r w:rsidR="00E62501" w:rsidRPr="00E24E25">
        <w:rPr>
          <w:sz w:val="24"/>
          <w:szCs w:val="24"/>
        </w:rPr>
        <w:t>, you should advise this office</w:t>
      </w:r>
      <w:r w:rsidR="00AD3B6D">
        <w:rPr>
          <w:sz w:val="24"/>
          <w:szCs w:val="24"/>
        </w:rPr>
        <w:t>,</w:t>
      </w:r>
      <w:r w:rsidR="00E62501" w:rsidRPr="00E24E25">
        <w:rPr>
          <w:sz w:val="24"/>
          <w:szCs w:val="24"/>
        </w:rPr>
        <w:t xml:space="preserve"> </w:t>
      </w:r>
      <w:hyperlink r:id="rId15" w:history="1">
        <w:r w:rsidR="00E62501" w:rsidRPr="00E24E25">
          <w:rPr>
            <w:rStyle w:val="Hyperlink"/>
            <w:sz w:val="24"/>
            <w:szCs w:val="24"/>
          </w:rPr>
          <w:t>peguesah@state.gov</w:t>
        </w:r>
      </w:hyperlink>
      <w:r w:rsidR="00AD3B6D">
        <w:rPr>
          <w:sz w:val="24"/>
          <w:szCs w:val="24"/>
        </w:rPr>
        <w:t>,</w:t>
      </w:r>
      <w:r w:rsidR="00E62501" w:rsidRPr="00E24E25">
        <w:rPr>
          <w:sz w:val="24"/>
          <w:szCs w:val="24"/>
        </w:rPr>
        <w:t xml:space="preserve"> if there is a major policy problem.</w:t>
      </w:r>
    </w:p>
    <w:p w14:paraId="5AFC74D4" w14:textId="77777777" w:rsidR="00DB135D" w:rsidRPr="00E24E25" w:rsidRDefault="00DB135D" w:rsidP="004B2DF7">
      <w:pPr>
        <w:pStyle w:val="BodyText"/>
        <w:jc w:val="center"/>
      </w:pPr>
      <w:r w:rsidRPr="00E24E25">
        <w:t>________________________</w:t>
      </w:r>
    </w:p>
    <w:sectPr w:rsidR="00DB135D" w:rsidRPr="00E24E25" w:rsidSect="00F47F72">
      <w:pgSz w:w="12240" w:h="15840"/>
      <w:pgMar w:top="1440" w:right="1440" w:bottom="117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A00"/>
    <w:rsid w:val="00005817"/>
    <w:rsid w:val="00007DE1"/>
    <w:rsid w:val="00026BC2"/>
    <w:rsid w:val="00051346"/>
    <w:rsid w:val="00055E19"/>
    <w:rsid w:val="0006099D"/>
    <w:rsid w:val="0007245A"/>
    <w:rsid w:val="000733C4"/>
    <w:rsid w:val="00085B3A"/>
    <w:rsid w:val="0008614A"/>
    <w:rsid w:val="000A2FB2"/>
    <w:rsid w:val="000A3C7B"/>
    <w:rsid w:val="000A67FD"/>
    <w:rsid w:val="000B41F6"/>
    <w:rsid w:val="000D725C"/>
    <w:rsid w:val="000E55C2"/>
    <w:rsid w:val="000E6316"/>
    <w:rsid w:val="000F3A69"/>
    <w:rsid w:val="001008BE"/>
    <w:rsid w:val="001049DD"/>
    <w:rsid w:val="001523F8"/>
    <w:rsid w:val="001669F9"/>
    <w:rsid w:val="001707A8"/>
    <w:rsid w:val="00174131"/>
    <w:rsid w:val="00186711"/>
    <w:rsid w:val="001956A5"/>
    <w:rsid w:val="001C1E99"/>
    <w:rsid w:val="001D33FE"/>
    <w:rsid w:val="001E510B"/>
    <w:rsid w:val="001F1535"/>
    <w:rsid w:val="00212D15"/>
    <w:rsid w:val="0023490F"/>
    <w:rsid w:val="00241A54"/>
    <w:rsid w:val="002853C7"/>
    <w:rsid w:val="002A6506"/>
    <w:rsid w:val="002A6535"/>
    <w:rsid w:val="002C3C6F"/>
    <w:rsid w:val="002E1501"/>
    <w:rsid w:val="002E1C37"/>
    <w:rsid w:val="00303F65"/>
    <w:rsid w:val="003247E0"/>
    <w:rsid w:val="00325D72"/>
    <w:rsid w:val="00337A00"/>
    <w:rsid w:val="00363577"/>
    <w:rsid w:val="00366E98"/>
    <w:rsid w:val="00374FC6"/>
    <w:rsid w:val="00376B7E"/>
    <w:rsid w:val="003C2C9F"/>
    <w:rsid w:val="003C50D1"/>
    <w:rsid w:val="003C6A19"/>
    <w:rsid w:val="003E6290"/>
    <w:rsid w:val="00402F5C"/>
    <w:rsid w:val="004119C4"/>
    <w:rsid w:val="00420BB6"/>
    <w:rsid w:val="00425141"/>
    <w:rsid w:val="00430661"/>
    <w:rsid w:val="00441827"/>
    <w:rsid w:val="00445208"/>
    <w:rsid w:val="00462D67"/>
    <w:rsid w:val="00466264"/>
    <w:rsid w:val="00467C8A"/>
    <w:rsid w:val="004B2D95"/>
    <w:rsid w:val="004B2DF7"/>
    <w:rsid w:val="004B668E"/>
    <w:rsid w:val="004C113B"/>
    <w:rsid w:val="004E2D60"/>
    <w:rsid w:val="004E784E"/>
    <w:rsid w:val="004F54F1"/>
    <w:rsid w:val="005263DF"/>
    <w:rsid w:val="0053537D"/>
    <w:rsid w:val="00557D00"/>
    <w:rsid w:val="00590E14"/>
    <w:rsid w:val="005D76CF"/>
    <w:rsid w:val="005D7F6F"/>
    <w:rsid w:val="005E3075"/>
    <w:rsid w:val="005E7E18"/>
    <w:rsid w:val="00605E08"/>
    <w:rsid w:val="006339B0"/>
    <w:rsid w:val="00635512"/>
    <w:rsid w:val="0066153A"/>
    <w:rsid w:val="00665C0A"/>
    <w:rsid w:val="00672B99"/>
    <w:rsid w:val="00696351"/>
    <w:rsid w:val="006A0E8B"/>
    <w:rsid w:val="006A1260"/>
    <w:rsid w:val="006A60E2"/>
    <w:rsid w:val="006C5EF6"/>
    <w:rsid w:val="006D12F4"/>
    <w:rsid w:val="006D3ECD"/>
    <w:rsid w:val="006D3F14"/>
    <w:rsid w:val="006D470F"/>
    <w:rsid w:val="006E7E4C"/>
    <w:rsid w:val="007043AE"/>
    <w:rsid w:val="00730A17"/>
    <w:rsid w:val="00735554"/>
    <w:rsid w:val="00757643"/>
    <w:rsid w:val="00762789"/>
    <w:rsid w:val="007639CC"/>
    <w:rsid w:val="0077166F"/>
    <w:rsid w:val="00772961"/>
    <w:rsid w:val="00785E4C"/>
    <w:rsid w:val="007B4061"/>
    <w:rsid w:val="007C1A87"/>
    <w:rsid w:val="007D0D59"/>
    <w:rsid w:val="007F2CA1"/>
    <w:rsid w:val="007F716E"/>
    <w:rsid w:val="008049E1"/>
    <w:rsid w:val="0080655D"/>
    <w:rsid w:val="00815F0F"/>
    <w:rsid w:val="00825D90"/>
    <w:rsid w:val="00826E54"/>
    <w:rsid w:val="00865791"/>
    <w:rsid w:val="008937B7"/>
    <w:rsid w:val="008A1591"/>
    <w:rsid w:val="008B1E27"/>
    <w:rsid w:val="008B479D"/>
    <w:rsid w:val="008B7202"/>
    <w:rsid w:val="008C00DB"/>
    <w:rsid w:val="008C07CC"/>
    <w:rsid w:val="008C4B44"/>
    <w:rsid w:val="008E7F6D"/>
    <w:rsid w:val="008F75C9"/>
    <w:rsid w:val="009170BB"/>
    <w:rsid w:val="0093747C"/>
    <w:rsid w:val="00940EED"/>
    <w:rsid w:val="00961F53"/>
    <w:rsid w:val="00976A71"/>
    <w:rsid w:val="009B4828"/>
    <w:rsid w:val="009B5655"/>
    <w:rsid w:val="009B79DB"/>
    <w:rsid w:val="009F4EDD"/>
    <w:rsid w:val="00A336C8"/>
    <w:rsid w:val="00A56368"/>
    <w:rsid w:val="00A566DB"/>
    <w:rsid w:val="00A71EE9"/>
    <w:rsid w:val="00A808C3"/>
    <w:rsid w:val="00A83598"/>
    <w:rsid w:val="00A97A68"/>
    <w:rsid w:val="00AA34C1"/>
    <w:rsid w:val="00AC14D2"/>
    <w:rsid w:val="00AD1AC7"/>
    <w:rsid w:val="00AD3B6D"/>
    <w:rsid w:val="00AE7302"/>
    <w:rsid w:val="00AF12DC"/>
    <w:rsid w:val="00AF5426"/>
    <w:rsid w:val="00B06790"/>
    <w:rsid w:val="00B13992"/>
    <w:rsid w:val="00B17A2F"/>
    <w:rsid w:val="00B365D6"/>
    <w:rsid w:val="00B636CE"/>
    <w:rsid w:val="00B82E56"/>
    <w:rsid w:val="00B938A9"/>
    <w:rsid w:val="00B96E11"/>
    <w:rsid w:val="00BA4161"/>
    <w:rsid w:val="00BA6620"/>
    <w:rsid w:val="00BC6832"/>
    <w:rsid w:val="00BD1F42"/>
    <w:rsid w:val="00BE0C48"/>
    <w:rsid w:val="00BE2EB6"/>
    <w:rsid w:val="00BE7422"/>
    <w:rsid w:val="00BF1357"/>
    <w:rsid w:val="00BF242F"/>
    <w:rsid w:val="00C03575"/>
    <w:rsid w:val="00C0602E"/>
    <w:rsid w:val="00C07008"/>
    <w:rsid w:val="00C31B7A"/>
    <w:rsid w:val="00C4421F"/>
    <w:rsid w:val="00C55663"/>
    <w:rsid w:val="00C65119"/>
    <w:rsid w:val="00C66AFE"/>
    <w:rsid w:val="00C7069B"/>
    <w:rsid w:val="00C96DEE"/>
    <w:rsid w:val="00C97E98"/>
    <w:rsid w:val="00CA421C"/>
    <w:rsid w:val="00CB285A"/>
    <w:rsid w:val="00CC5DC2"/>
    <w:rsid w:val="00CD7D18"/>
    <w:rsid w:val="00D14168"/>
    <w:rsid w:val="00D271E0"/>
    <w:rsid w:val="00D37AC7"/>
    <w:rsid w:val="00D712F0"/>
    <w:rsid w:val="00D76259"/>
    <w:rsid w:val="00D76554"/>
    <w:rsid w:val="00DA1D37"/>
    <w:rsid w:val="00DB135D"/>
    <w:rsid w:val="00DD541E"/>
    <w:rsid w:val="00E168D9"/>
    <w:rsid w:val="00E2183E"/>
    <w:rsid w:val="00E24E25"/>
    <w:rsid w:val="00E411C8"/>
    <w:rsid w:val="00E61682"/>
    <w:rsid w:val="00E62501"/>
    <w:rsid w:val="00E63A46"/>
    <w:rsid w:val="00E660E1"/>
    <w:rsid w:val="00E67806"/>
    <w:rsid w:val="00EA5F17"/>
    <w:rsid w:val="00EC7BD2"/>
    <w:rsid w:val="00ED2C77"/>
    <w:rsid w:val="00EE430B"/>
    <w:rsid w:val="00EF1797"/>
    <w:rsid w:val="00EF3C10"/>
    <w:rsid w:val="00F47F72"/>
    <w:rsid w:val="00F52D92"/>
    <w:rsid w:val="00F63315"/>
    <w:rsid w:val="00F64495"/>
    <w:rsid w:val="00F81D64"/>
    <w:rsid w:val="00F95A43"/>
    <w:rsid w:val="00FA2991"/>
    <w:rsid w:val="00FA3FA8"/>
    <w:rsid w:val="00FA5222"/>
    <w:rsid w:val="00FA5A50"/>
    <w:rsid w:val="00FB3C46"/>
    <w:rsid w:val="00FC34AC"/>
    <w:rsid w:val="00FD14E6"/>
    <w:rsid w:val="00FD17E0"/>
    <w:rsid w:val="00FE46B8"/>
    <w:rsid w:val="00FE779C"/>
    <w:rsid w:val="00FF1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E8E648"/>
  <w15:docId w15:val="{5CBCDEB4-EDD7-4D23-8ADC-6B7994CA8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</w:tabs>
      <w:suppressAutoHyphens/>
      <w:ind w:left="1440" w:hanging="1440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paragraph" w:styleId="EnvelopeReturn">
    <w:name w:val="envelope return"/>
    <w:basedOn w:val="Normal"/>
    <w:rPr>
      <w:sz w:val="24"/>
    </w:rPr>
  </w:style>
  <w:style w:type="paragraph" w:styleId="BodyText">
    <w:name w:val="Body Text"/>
    <w:basedOn w:val="Normal"/>
    <w:link w:val="BodyTextChar"/>
    <w:rPr>
      <w:sz w:val="24"/>
    </w:rPr>
  </w:style>
  <w:style w:type="character" w:styleId="Hyperlink">
    <w:name w:val="Hyperlink"/>
    <w:basedOn w:val="DefaultParagraphFont"/>
    <w:rPr>
      <w:rFonts w:cs="Times New Roman"/>
      <w:color w:val="0000FF"/>
      <w:u w:val="single"/>
    </w:rPr>
  </w:style>
  <w:style w:type="paragraph" w:customStyle="1" w:styleId="RecTitle">
    <w:name w:val="Rec_Title"/>
    <w:basedOn w:val="Normal"/>
    <w:next w:val="Normal"/>
    <w:pPr>
      <w:keepNext/>
      <w:keepLines/>
      <w:tabs>
        <w:tab w:val="center" w:pos="4849"/>
        <w:tab w:val="right" w:pos="9696"/>
      </w:tabs>
      <w:spacing w:before="180"/>
      <w:jc w:val="center"/>
    </w:pPr>
    <w:rPr>
      <w:b/>
      <w:lang w:val="en-GB"/>
    </w:rPr>
  </w:style>
  <w:style w:type="paragraph" w:styleId="NormalWeb">
    <w:name w:val="Normal (Web)"/>
    <w:basedOn w:val="Normal"/>
    <w:pPr>
      <w:spacing w:before="100" w:after="100"/>
    </w:pPr>
    <w:rPr>
      <w:sz w:val="24"/>
    </w:rPr>
  </w:style>
  <w:style w:type="paragraph" w:styleId="BlockText">
    <w:name w:val="Block Text"/>
    <w:basedOn w:val="Normal"/>
    <w:pPr>
      <w:ind w:left="144" w:right="144"/>
    </w:pPr>
    <w:rPr>
      <w:sz w:val="24"/>
    </w:rPr>
  </w:style>
  <w:style w:type="paragraph" w:styleId="Footer">
    <w:name w:val="footer"/>
    <w:basedOn w:val="Normal"/>
    <w:pPr>
      <w:tabs>
        <w:tab w:val="left" w:pos="5954"/>
        <w:tab w:val="right" w:pos="9639"/>
      </w:tabs>
      <w:overflowPunct w:val="0"/>
      <w:autoSpaceDE w:val="0"/>
      <w:autoSpaceDN w:val="0"/>
      <w:adjustRightInd w:val="0"/>
      <w:textAlignment w:val="baseline"/>
    </w:pPr>
    <w:rPr>
      <w:caps/>
      <w:noProof/>
      <w:sz w:val="18"/>
    </w:rPr>
  </w:style>
  <w:style w:type="paragraph" w:customStyle="1" w:styleId="TableText">
    <w:name w:val="Table_Text"/>
    <w:basedOn w:val="Normal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  <w:lang w:val="en-GB"/>
    </w:rPr>
  </w:style>
  <w:style w:type="paragraph" w:customStyle="1" w:styleId="Annextitle">
    <w:name w:val="Annex_title"/>
    <w:basedOn w:val="Normal"/>
    <w:next w:val="Normal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280"/>
      <w:jc w:val="center"/>
      <w:textAlignment w:val="baseline"/>
    </w:pPr>
    <w:rPr>
      <w:rFonts w:ascii="Times New Roman Bold" w:hAnsi="Times New Roman Bold"/>
      <w:b/>
      <w:sz w:val="28"/>
      <w:lang w:val="en-GB"/>
    </w:rPr>
  </w:style>
  <w:style w:type="paragraph" w:customStyle="1" w:styleId="Rectitle0">
    <w:name w:val="Rec_title"/>
    <w:basedOn w:val="Normal"/>
    <w:next w:val="Normal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ascii="Times New Roman Bold" w:hAnsi="Times New Roman Bold"/>
      <w:b/>
      <w:sz w:val="28"/>
      <w:lang w:val="en-GB"/>
    </w:rPr>
  </w:style>
  <w:style w:type="character" w:styleId="FootnoteReference">
    <w:name w:val="footnote reference"/>
    <w:basedOn w:val="DefaultParagraphFont"/>
    <w:semiHidden/>
    <w:rPr>
      <w:rFonts w:cs="Times New Roman"/>
      <w:vertAlign w:val="superscript"/>
    </w:rPr>
  </w:style>
  <w:style w:type="paragraph" w:styleId="BodyText2">
    <w:name w:val="Body Text 2"/>
    <w:basedOn w:val="Normal"/>
    <w:pPr>
      <w:jc w:val="center"/>
    </w:pPr>
    <w:rPr>
      <w:b/>
      <w:sz w:val="24"/>
    </w:rPr>
  </w:style>
  <w:style w:type="paragraph" w:styleId="FootnoteText">
    <w:name w:val="footnote text"/>
    <w:basedOn w:val="Normal"/>
    <w:semiHidden/>
  </w:style>
  <w:style w:type="character" w:styleId="FollowedHyperlink">
    <w:name w:val="FollowedHyperlink"/>
    <w:basedOn w:val="DefaultParagraphFont"/>
    <w:rPr>
      <w:rFonts w:cs="Times New Roman"/>
      <w:color w:val="800080"/>
      <w:u w:val="single"/>
    </w:rPr>
  </w:style>
  <w:style w:type="paragraph" w:customStyle="1" w:styleId="Head">
    <w:name w:val="Head"/>
    <w:basedOn w:val="Normal"/>
    <w:pPr>
      <w:tabs>
        <w:tab w:val="left" w:pos="6663"/>
      </w:tabs>
    </w:pPr>
    <w:rPr>
      <w:sz w:val="24"/>
      <w:lang w:val="en-GB"/>
    </w:rPr>
  </w:style>
  <w:style w:type="paragraph" w:styleId="Title">
    <w:name w:val="Title"/>
    <w:basedOn w:val="Normal"/>
    <w:qFormat/>
    <w:pPr>
      <w:jc w:val="center"/>
    </w:pPr>
    <w:rPr>
      <w:b/>
      <w:bCs/>
      <w:sz w:val="24"/>
      <w:szCs w:val="24"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  <w:rPr>
      <w:sz w:val="24"/>
    </w:rPr>
  </w:style>
  <w:style w:type="character" w:customStyle="1" w:styleId="Heading1Char">
    <w:name w:val="Heading 1 Char"/>
    <w:basedOn w:val="DefaultParagraphFont"/>
    <w:link w:val="Heading1"/>
    <w:rsid w:val="001707A8"/>
    <w:rPr>
      <w:sz w:val="24"/>
    </w:rPr>
  </w:style>
  <w:style w:type="character" w:customStyle="1" w:styleId="il">
    <w:name w:val="il"/>
    <w:basedOn w:val="DefaultParagraphFont"/>
    <w:rsid w:val="005E7E18"/>
  </w:style>
  <w:style w:type="paragraph" w:styleId="CommentText">
    <w:name w:val="annotation text"/>
    <w:basedOn w:val="Normal"/>
    <w:link w:val="CommentTextChar"/>
    <w:semiHidden/>
    <w:unhideWhenUsed/>
    <w:rsid w:val="000D725C"/>
  </w:style>
  <w:style w:type="character" w:customStyle="1" w:styleId="CommentTextChar">
    <w:name w:val="Comment Text Char"/>
    <w:basedOn w:val="DefaultParagraphFont"/>
    <w:link w:val="CommentText"/>
    <w:semiHidden/>
    <w:rsid w:val="000D725C"/>
  </w:style>
  <w:style w:type="character" w:styleId="CommentReference">
    <w:name w:val="annotation reference"/>
    <w:basedOn w:val="DefaultParagraphFont"/>
    <w:semiHidden/>
    <w:rsid w:val="000D725C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unhideWhenUsed/>
    <w:rsid w:val="000D725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D725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D725C"/>
  </w:style>
  <w:style w:type="character" w:styleId="UnresolvedMention">
    <w:name w:val="Unresolved Mention"/>
    <w:basedOn w:val="DefaultParagraphFont"/>
    <w:uiPriority w:val="99"/>
    <w:semiHidden/>
    <w:unhideWhenUsed/>
    <w:rsid w:val="008937B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62501"/>
    <w:pPr>
      <w:spacing w:after="160" w:line="256" w:lineRule="auto"/>
    </w:pPr>
    <w:rPr>
      <w:rFonts w:asciiTheme="minorHAnsi" w:eastAsiaTheme="minorHAnsi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E6250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Microsoft_Word_Document4.docx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1.docx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Microsoft_Word_Document3.docx"/><Relationship Id="rId5" Type="http://schemas.openxmlformats.org/officeDocument/2006/relationships/package" Target="embeddings/Microsoft_Word_Document.docx"/><Relationship Id="rId15" Type="http://schemas.openxmlformats.org/officeDocument/2006/relationships/hyperlink" Target="mailto:peguesah@state.gov" TargetMode="External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package" Target="embeddings/Microsoft_Word_Document2.docx"/><Relationship Id="rId14" Type="http://schemas.openxmlformats.org/officeDocument/2006/relationships/hyperlink" Target="mailto:asanders@nti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68178ef-2b90-40ee-86de-4595a529cba9}" enabled="1" method="Standard" siteId="{d6cff1bd-67dd-4ce8-945d-d07dc775672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UNCLASSIFIED</vt:lpstr>
    </vt:vector>
  </TitlesOfParts>
  <Company>Bureau of Economic and Business Affairs</Company>
  <LinksUpToDate>false</LinksUpToDate>
  <CharactersWithSpaces>1982</CharactersWithSpaces>
  <SharedDoc>false</SharedDoc>
  <HLinks>
    <vt:vector size="18" baseType="variant">
      <vt:variant>
        <vt:i4>4063321</vt:i4>
      </vt:variant>
      <vt:variant>
        <vt:i4>6</vt:i4>
      </vt:variant>
      <vt:variant>
        <vt:i4>0</vt:i4>
      </vt:variant>
      <vt:variant>
        <vt:i4>5</vt:i4>
      </vt:variant>
      <vt:variant>
        <vt:lpwstr>mailto:David.Franc@noaa.gov</vt:lpwstr>
      </vt:variant>
      <vt:variant>
        <vt:lpwstr/>
      </vt:variant>
      <vt:variant>
        <vt:i4>2162713</vt:i4>
      </vt:variant>
      <vt:variant>
        <vt:i4>3</vt:i4>
      </vt:variant>
      <vt:variant>
        <vt:i4>0</vt:i4>
      </vt:variant>
      <vt:variant>
        <vt:i4>5</vt:i4>
      </vt:variant>
      <vt:variant>
        <vt:lpwstr>mailto:John.E.Zuzek@nasa.gov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https://www.ussg7.org/ITAC-R Documents.aspx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UNCLASSIFIED</dc:title>
  <dc:creator>WilliamsCD</dc:creator>
  <cp:lastModifiedBy>USA2</cp:lastModifiedBy>
  <cp:revision>17</cp:revision>
  <cp:lastPrinted>2001-09-10T21:51:00Z</cp:lastPrinted>
  <dcterms:created xsi:type="dcterms:W3CDTF">2026-04-27T18:51:00Z</dcterms:created>
  <dcterms:modified xsi:type="dcterms:W3CDTF">2026-04-28T13:59:00Z</dcterms:modified>
</cp:coreProperties>
</file>