
<file path=[Content_Types].xml><?xml version="1.0" encoding="utf-8"?>
<Types xmlns="http://schemas.openxmlformats.org/package/2006/content-types">
  <Default Extension="bin" ContentType="application/vnd.ms-word.attachedToolbar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247"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3931"/>
        <w:gridCol w:w="775"/>
        <w:gridCol w:w="941"/>
        <w:gridCol w:w="3600"/>
      </w:tblGrid>
      <w:tr w:rsidR="00770948" w:rsidRPr="003D3E6F" w14:paraId="1045F7CA" w14:textId="77777777" w:rsidTr="005B08C4">
        <w:trPr>
          <w:tblHeader/>
          <w:jc w:val="center"/>
        </w:trPr>
        <w:tc>
          <w:tcPr>
            <w:tcW w:w="9247" w:type="dxa"/>
            <w:gridSpan w:val="4"/>
            <w:tcBorders>
              <w:top w:val="double" w:sz="6" w:space="0" w:color="000000"/>
              <w:right w:val="double" w:sz="6" w:space="0" w:color="000000"/>
            </w:tcBorders>
            <w:shd w:val="pct5" w:color="000000" w:fill="FFFFFF"/>
          </w:tcPr>
          <w:p w14:paraId="7933D9CB" w14:textId="77777777" w:rsidR="00770948" w:rsidRPr="003D3E6F" w:rsidRDefault="00770948" w:rsidP="005B08C4">
            <w:pPr>
              <w:spacing w:line="120" w:lineRule="exact"/>
              <w:rPr>
                <w:b/>
              </w:rPr>
            </w:pPr>
          </w:p>
          <w:p w14:paraId="55373D5A" w14:textId="77777777" w:rsidR="00770948" w:rsidRPr="003D3E6F" w:rsidRDefault="00770948" w:rsidP="005B08C4">
            <w:pPr>
              <w:tabs>
                <w:tab w:val="center" w:pos="2085"/>
              </w:tabs>
              <w:jc w:val="center"/>
              <w:rPr>
                <w:b/>
              </w:rPr>
            </w:pPr>
            <w:r w:rsidRPr="003D3E6F">
              <w:rPr>
                <w:b/>
              </w:rPr>
              <w:t xml:space="preserve">US Radiocommunication Sector </w:t>
            </w:r>
          </w:p>
          <w:p w14:paraId="4339823B" w14:textId="77777777" w:rsidR="00770948" w:rsidRPr="003D3E6F" w:rsidRDefault="00770948" w:rsidP="005B08C4">
            <w:pPr>
              <w:tabs>
                <w:tab w:val="center" w:pos="2085"/>
              </w:tabs>
              <w:spacing w:after="58"/>
              <w:jc w:val="center"/>
              <w:rPr>
                <w:b/>
              </w:rPr>
            </w:pPr>
            <w:r w:rsidRPr="003D3E6F">
              <w:rPr>
                <w:b/>
              </w:rPr>
              <w:t>FACT SHEET</w:t>
            </w:r>
          </w:p>
        </w:tc>
      </w:tr>
      <w:tr w:rsidR="00770948" w:rsidRPr="003D3E6F" w14:paraId="20D3D5D5" w14:textId="77777777" w:rsidTr="005B08C4">
        <w:trPr>
          <w:jc w:val="center"/>
        </w:trPr>
        <w:tc>
          <w:tcPr>
            <w:tcW w:w="4706" w:type="dxa"/>
            <w:gridSpan w:val="2"/>
          </w:tcPr>
          <w:p w14:paraId="673FB881" w14:textId="77777777" w:rsidR="00770948" w:rsidRPr="003D3E6F" w:rsidRDefault="00770948" w:rsidP="005B08C4">
            <w:pPr>
              <w:spacing w:after="58"/>
            </w:pPr>
            <w:r w:rsidRPr="003D3E6F">
              <w:rPr>
                <w:b/>
              </w:rPr>
              <w:t>Study Group:</w:t>
            </w:r>
            <w:r w:rsidRPr="003D3E6F">
              <w:t xml:space="preserve"> USWP </w:t>
            </w:r>
            <w:r>
              <w:t>5B</w:t>
            </w:r>
          </w:p>
        </w:tc>
        <w:tc>
          <w:tcPr>
            <w:tcW w:w="4541" w:type="dxa"/>
            <w:gridSpan w:val="2"/>
          </w:tcPr>
          <w:p w14:paraId="12960894" w14:textId="3B1940F3" w:rsidR="00770948" w:rsidRPr="003D3E6F" w:rsidRDefault="00770948" w:rsidP="005B08C4">
            <w:pPr>
              <w:spacing w:after="58"/>
            </w:pPr>
            <w:r w:rsidRPr="003D3E6F">
              <w:rPr>
                <w:b/>
              </w:rPr>
              <w:t xml:space="preserve">Document No: </w:t>
            </w:r>
            <w:r>
              <w:t>USWP5B-AMS_EESSShare</w:t>
            </w:r>
          </w:p>
        </w:tc>
      </w:tr>
      <w:tr w:rsidR="00770948" w:rsidRPr="003D3E6F" w14:paraId="5FB73BF3" w14:textId="77777777" w:rsidTr="005B08C4">
        <w:trPr>
          <w:jc w:val="center"/>
        </w:trPr>
        <w:tc>
          <w:tcPr>
            <w:tcW w:w="4706" w:type="dxa"/>
            <w:gridSpan w:val="2"/>
          </w:tcPr>
          <w:p w14:paraId="79BF0B77" w14:textId="77777777" w:rsidR="00770948" w:rsidRPr="003D3E6F" w:rsidRDefault="00770948" w:rsidP="005B08C4">
            <w:pPr>
              <w:spacing w:after="58"/>
            </w:pPr>
            <w:r w:rsidRPr="003D3E6F">
              <w:rPr>
                <w:b/>
              </w:rPr>
              <w:t>Reference:</w:t>
            </w:r>
            <w:r w:rsidRPr="003D3E6F">
              <w:t xml:space="preserve">  </w:t>
            </w:r>
            <w:hyperlink r:id="rId8" w:history="1">
              <w:r w:rsidRPr="00245DCB">
                <w:rPr>
                  <w:rStyle w:val="Hyperlink"/>
                </w:rPr>
                <w:t>Document 5B/</w:t>
              </w:r>
              <w:r>
                <w:rPr>
                  <w:rStyle w:val="Hyperlink"/>
                </w:rPr>
                <w:t>481</w:t>
              </w:r>
            </w:hyperlink>
            <w:r>
              <w:t xml:space="preserve"> Annex 31</w:t>
            </w:r>
          </w:p>
        </w:tc>
        <w:tc>
          <w:tcPr>
            <w:tcW w:w="4541" w:type="dxa"/>
            <w:gridSpan w:val="2"/>
          </w:tcPr>
          <w:p w14:paraId="3127D230" w14:textId="27D2C5F2" w:rsidR="00770948" w:rsidRPr="003D3E6F" w:rsidRDefault="00770948" w:rsidP="005B08C4">
            <w:pPr>
              <w:spacing w:after="58"/>
            </w:pPr>
            <w:r w:rsidRPr="003D3E6F">
              <w:rPr>
                <w:b/>
              </w:rPr>
              <w:t xml:space="preserve">Date: </w:t>
            </w:r>
            <w:r>
              <w:t>17 February,</w:t>
            </w:r>
            <w:r w:rsidRPr="003D3E6F">
              <w:t xml:space="preserve"> 20</w:t>
            </w:r>
            <w:r>
              <w:t>22</w:t>
            </w:r>
          </w:p>
        </w:tc>
      </w:tr>
      <w:tr w:rsidR="00770948" w:rsidRPr="00D45199" w14:paraId="40BD1D93" w14:textId="77777777" w:rsidTr="005B08C4">
        <w:trPr>
          <w:jc w:val="center"/>
        </w:trPr>
        <w:tc>
          <w:tcPr>
            <w:tcW w:w="9247" w:type="dxa"/>
            <w:gridSpan w:val="4"/>
            <w:tcBorders>
              <w:bottom w:val="nil"/>
              <w:right w:val="double" w:sz="6" w:space="0" w:color="000000"/>
            </w:tcBorders>
          </w:tcPr>
          <w:p w14:paraId="1383C22E" w14:textId="77777777" w:rsidR="00770948" w:rsidRPr="00D45199" w:rsidRDefault="00770948" w:rsidP="005B08C4">
            <w:pPr>
              <w:spacing w:before="0" w:line="276" w:lineRule="auto"/>
              <w:rPr>
                <w:bCs/>
              </w:rPr>
            </w:pPr>
            <w:r w:rsidRPr="003D3E6F">
              <w:rPr>
                <w:b/>
              </w:rPr>
              <w:t>Document Title:</w:t>
            </w:r>
            <w:r w:rsidRPr="003D3E6F">
              <w:t xml:space="preserve"> </w:t>
            </w:r>
            <w:r>
              <w:t xml:space="preserve">Updates to </w:t>
            </w:r>
            <w:r w:rsidRPr="00D45199">
              <w:rPr>
                <w:bCs/>
              </w:rPr>
              <w:t xml:space="preserve">Working document towards a preliminary draft new </w:t>
            </w:r>
            <w:r w:rsidRPr="00D45199">
              <w:rPr>
                <w:bCs/>
              </w:rPr>
              <w:br/>
              <w:t>report ITU-R [</w:t>
            </w:r>
            <w:r w:rsidRPr="000B65B0">
              <w:rPr>
                <w:lang w:eastAsia="zh-CN"/>
              </w:rPr>
              <w:t>NON-SAFETY AMS CHARACTERISTICS AND SHARING STUDIES</w:t>
            </w:r>
            <w:r w:rsidRPr="00D45199">
              <w:rPr>
                <w:bCs/>
              </w:rPr>
              <w:t>]</w:t>
            </w:r>
          </w:p>
        </w:tc>
      </w:tr>
      <w:tr w:rsidR="00770948" w:rsidRPr="003D3E6F" w14:paraId="5A8157F9" w14:textId="77777777" w:rsidTr="005B08C4">
        <w:trPr>
          <w:cantSplit/>
          <w:trHeight w:val="259"/>
          <w:jc w:val="center"/>
        </w:trPr>
        <w:tc>
          <w:tcPr>
            <w:tcW w:w="3931" w:type="dxa"/>
            <w:tcBorders>
              <w:top w:val="single" w:sz="6" w:space="0" w:color="auto"/>
              <w:left w:val="double" w:sz="6" w:space="0" w:color="auto"/>
              <w:bottom w:val="nil"/>
              <w:right w:val="nil"/>
            </w:tcBorders>
          </w:tcPr>
          <w:p w14:paraId="32247974" w14:textId="77777777" w:rsidR="00770948" w:rsidRPr="003D3E6F" w:rsidRDefault="00770948" w:rsidP="005B08C4">
            <w:pPr>
              <w:spacing w:before="60" w:after="60"/>
              <w:rPr>
                <w:b/>
              </w:rPr>
            </w:pPr>
            <w:r w:rsidRPr="003D3E6F">
              <w:rPr>
                <w:b/>
              </w:rPr>
              <w:t>Authors</w:t>
            </w:r>
          </w:p>
        </w:tc>
        <w:tc>
          <w:tcPr>
            <w:tcW w:w="1716" w:type="dxa"/>
            <w:gridSpan w:val="2"/>
            <w:tcBorders>
              <w:top w:val="single" w:sz="6" w:space="0" w:color="auto"/>
              <w:left w:val="nil"/>
              <w:bottom w:val="nil"/>
              <w:right w:val="nil"/>
            </w:tcBorders>
          </w:tcPr>
          <w:p w14:paraId="3C5423F1" w14:textId="77777777" w:rsidR="00770948" w:rsidRPr="003D3E6F" w:rsidRDefault="00770948" w:rsidP="005B08C4">
            <w:pPr>
              <w:spacing w:before="60" w:after="60"/>
              <w:rPr>
                <w:b/>
              </w:rPr>
            </w:pPr>
            <w:r w:rsidRPr="003D3E6F">
              <w:rPr>
                <w:b/>
              </w:rPr>
              <w:t>Telephone</w:t>
            </w:r>
          </w:p>
        </w:tc>
        <w:tc>
          <w:tcPr>
            <w:tcW w:w="3600" w:type="dxa"/>
            <w:tcBorders>
              <w:top w:val="single" w:sz="6" w:space="0" w:color="auto"/>
              <w:left w:val="nil"/>
              <w:bottom w:val="nil"/>
              <w:right w:val="double" w:sz="6" w:space="0" w:color="000000"/>
            </w:tcBorders>
          </w:tcPr>
          <w:p w14:paraId="02F3B55D" w14:textId="77777777" w:rsidR="00770948" w:rsidRPr="003D3E6F" w:rsidRDefault="00770948" w:rsidP="005B08C4">
            <w:pPr>
              <w:spacing w:before="60" w:after="60"/>
              <w:rPr>
                <w:b/>
              </w:rPr>
            </w:pPr>
            <w:r w:rsidRPr="003D3E6F">
              <w:rPr>
                <w:b/>
              </w:rPr>
              <w:t>E-Mail</w:t>
            </w:r>
          </w:p>
        </w:tc>
      </w:tr>
      <w:tr w:rsidR="00770948" w:rsidRPr="00245DCB" w14:paraId="4D9588CA" w14:textId="77777777" w:rsidTr="005B08C4">
        <w:trPr>
          <w:cantSplit/>
          <w:trHeight w:val="256"/>
          <w:jc w:val="center"/>
        </w:trPr>
        <w:tc>
          <w:tcPr>
            <w:tcW w:w="3931" w:type="dxa"/>
            <w:tcBorders>
              <w:top w:val="nil"/>
              <w:left w:val="double" w:sz="6" w:space="0" w:color="auto"/>
              <w:bottom w:val="nil"/>
              <w:right w:val="nil"/>
            </w:tcBorders>
          </w:tcPr>
          <w:p w14:paraId="2F18C53A" w14:textId="77777777" w:rsidR="00770948" w:rsidRDefault="00770948" w:rsidP="005B08C4">
            <w:pPr>
              <w:keepLines/>
              <w:tabs>
                <w:tab w:val="left" w:pos="255"/>
              </w:tabs>
              <w:spacing w:before="60" w:after="60" w:line="480" w:lineRule="auto"/>
              <w:rPr>
                <w:lang w:eastAsia="zh-CN"/>
              </w:rPr>
            </w:pPr>
            <w:r>
              <w:rPr>
                <w:lang w:eastAsia="zh-CN"/>
              </w:rPr>
              <w:t>Daniel Bishop, NASA</w:t>
            </w:r>
          </w:p>
          <w:p w14:paraId="6452FD69" w14:textId="77777777" w:rsidR="00770948" w:rsidRPr="00137680" w:rsidRDefault="00770948" w:rsidP="005B08C4">
            <w:pPr>
              <w:keepLines/>
              <w:tabs>
                <w:tab w:val="left" w:pos="255"/>
              </w:tabs>
              <w:spacing w:before="60" w:after="60" w:line="480" w:lineRule="auto"/>
              <w:rPr>
                <w:lang w:eastAsia="zh-CN"/>
              </w:rPr>
            </w:pPr>
            <w:r w:rsidRPr="006E1ED0">
              <w:rPr>
                <w:szCs w:val="24"/>
                <w:lang w:val="en-US"/>
              </w:rPr>
              <w:t>Ryan S. McDonough</w:t>
            </w:r>
            <w:r>
              <w:rPr>
                <w:lang w:eastAsia="zh-CN"/>
              </w:rPr>
              <w:t xml:space="preserve">, </w:t>
            </w:r>
            <w:r w:rsidRPr="006A4C95">
              <w:rPr>
                <w:lang w:eastAsia="zh-CN"/>
              </w:rPr>
              <w:t>NASA</w:t>
            </w:r>
          </w:p>
        </w:tc>
        <w:tc>
          <w:tcPr>
            <w:tcW w:w="1716" w:type="dxa"/>
            <w:gridSpan w:val="2"/>
            <w:tcBorders>
              <w:top w:val="nil"/>
              <w:left w:val="nil"/>
              <w:bottom w:val="nil"/>
              <w:right w:val="nil"/>
            </w:tcBorders>
          </w:tcPr>
          <w:p w14:paraId="5ED09FF3" w14:textId="77777777" w:rsidR="00770948" w:rsidRDefault="00770948" w:rsidP="005B08C4">
            <w:pPr>
              <w:spacing w:before="60" w:after="60" w:line="480" w:lineRule="auto"/>
              <w:rPr>
                <w:szCs w:val="24"/>
                <w:lang w:eastAsia="zh-CN"/>
              </w:rPr>
            </w:pPr>
            <w:r>
              <w:rPr>
                <w:szCs w:val="24"/>
                <w:lang w:eastAsia="zh-CN"/>
              </w:rPr>
              <w:t>216-433</w:t>
            </w:r>
            <w:r w:rsidRPr="006A4C95">
              <w:rPr>
                <w:szCs w:val="24"/>
                <w:lang w:eastAsia="zh-CN"/>
              </w:rPr>
              <w:t>-</w:t>
            </w:r>
            <w:r>
              <w:rPr>
                <w:szCs w:val="24"/>
                <w:lang w:eastAsia="zh-CN"/>
              </w:rPr>
              <w:t>5220</w:t>
            </w:r>
          </w:p>
          <w:p w14:paraId="04952252" w14:textId="77777777" w:rsidR="00770948" w:rsidRPr="00AA4A0B" w:rsidRDefault="00770948" w:rsidP="005B08C4">
            <w:pPr>
              <w:spacing w:before="60" w:after="60" w:line="480" w:lineRule="auto"/>
              <w:rPr>
                <w:szCs w:val="24"/>
                <w:lang w:eastAsia="zh-CN"/>
              </w:rPr>
            </w:pPr>
            <w:r w:rsidRPr="006E1ED0">
              <w:rPr>
                <w:szCs w:val="24"/>
                <w:lang w:val="en-US"/>
              </w:rPr>
              <w:t>216-433-2862</w:t>
            </w:r>
          </w:p>
        </w:tc>
        <w:tc>
          <w:tcPr>
            <w:tcW w:w="3600" w:type="dxa"/>
            <w:tcBorders>
              <w:top w:val="nil"/>
              <w:left w:val="nil"/>
              <w:bottom w:val="nil"/>
              <w:right w:val="double" w:sz="6" w:space="0" w:color="000000"/>
            </w:tcBorders>
          </w:tcPr>
          <w:p w14:paraId="68524C9F" w14:textId="77777777" w:rsidR="00770948" w:rsidRDefault="00CA3827" w:rsidP="005B08C4">
            <w:pPr>
              <w:spacing w:before="60" w:after="60" w:line="480" w:lineRule="auto"/>
            </w:pPr>
            <w:hyperlink r:id="rId9" w:history="1">
              <w:r w:rsidR="00770948" w:rsidRPr="0017495F">
                <w:rPr>
                  <w:rStyle w:val="Hyperlink"/>
                </w:rPr>
                <w:t>daniel.w.bishop@nasa.gov</w:t>
              </w:r>
            </w:hyperlink>
          </w:p>
          <w:p w14:paraId="38526FBD" w14:textId="77777777" w:rsidR="00770948" w:rsidRPr="00AA4A0B" w:rsidRDefault="00CA3827" w:rsidP="005B08C4">
            <w:pPr>
              <w:spacing w:before="60" w:after="60" w:line="480" w:lineRule="auto"/>
              <w:rPr>
                <w:color w:val="0000FF"/>
                <w:szCs w:val="24"/>
                <w:u w:val="single"/>
                <w:lang w:val="en-US"/>
              </w:rPr>
            </w:pPr>
            <w:hyperlink r:id="rId10" w:history="1">
              <w:r w:rsidR="00770948" w:rsidRPr="006E1ED0">
                <w:rPr>
                  <w:color w:val="0000FF"/>
                  <w:szCs w:val="24"/>
                  <w:u w:val="single"/>
                  <w:lang w:val="en-US"/>
                </w:rPr>
                <w:t>Ryan.S.McDonough@nasa.gov</w:t>
              </w:r>
            </w:hyperlink>
          </w:p>
        </w:tc>
      </w:tr>
      <w:tr w:rsidR="00770948" w:rsidRPr="003D3E6F" w14:paraId="552B9251" w14:textId="77777777" w:rsidTr="005B08C4">
        <w:trPr>
          <w:jc w:val="center"/>
        </w:trPr>
        <w:tc>
          <w:tcPr>
            <w:tcW w:w="9247" w:type="dxa"/>
            <w:gridSpan w:val="4"/>
            <w:tcBorders>
              <w:right w:val="double" w:sz="6" w:space="0" w:color="000000"/>
            </w:tcBorders>
          </w:tcPr>
          <w:p w14:paraId="7CAD9322" w14:textId="77777777" w:rsidR="00770948" w:rsidRPr="004B5DA8" w:rsidRDefault="00770948" w:rsidP="005B08C4">
            <w:pPr>
              <w:spacing w:before="0" w:line="276" w:lineRule="auto"/>
            </w:pPr>
            <w:r w:rsidRPr="003D3E6F">
              <w:rPr>
                <w:b/>
              </w:rPr>
              <w:t>Purpose/Objective</w:t>
            </w:r>
            <w:r w:rsidRPr="003D3E6F">
              <w:t xml:space="preserve">:  </w:t>
            </w:r>
          </w:p>
          <w:p w14:paraId="29F272D1" w14:textId="77777777" w:rsidR="00770948" w:rsidRPr="003D3E6F" w:rsidRDefault="00770948" w:rsidP="005B08C4">
            <w:pPr>
              <w:spacing w:before="0" w:line="276" w:lineRule="auto"/>
            </w:pPr>
            <w:r w:rsidRPr="00A34613">
              <w:rPr>
                <w:bCs/>
              </w:rPr>
              <w:t>Pro</w:t>
            </w:r>
            <w:r>
              <w:rPr>
                <w:bCs/>
              </w:rPr>
              <w:t xml:space="preserve">pose updates to </w:t>
            </w:r>
            <w:r w:rsidRPr="00D45199">
              <w:rPr>
                <w:bCs/>
              </w:rPr>
              <w:t xml:space="preserve">Working document towards a preliminary draft new report ITU-R </w:t>
            </w:r>
            <w:r w:rsidRPr="000B65B0">
              <w:rPr>
                <w:lang w:eastAsia="zh-CN"/>
              </w:rPr>
              <w:t>[NON-SAFETY AMS CHARACTERISTICS AND SHARING STUDIES]</w:t>
            </w:r>
            <w:r>
              <w:rPr>
                <w:bCs/>
              </w:rPr>
              <w:t>, building upon the chairman’s report from the October 2021 WP 5B meeting.</w:t>
            </w:r>
          </w:p>
        </w:tc>
      </w:tr>
      <w:tr w:rsidR="00770948" w:rsidRPr="003D3E6F" w14:paraId="15DDDF1B" w14:textId="77777777" w:rsidTr="005B08C4">
        <w:trPr>
          <w:jc w:val="center"/>
        </w:trPr>
        <w:tc>
          <w:tcPr>
            <w:tcW w:w="9247" w:type="dxa"/>
            <w:gridSpan w:val="4"/>
            <w:tcBorders>
              <w:right w:val="double" w:sz="6" w:space="0" w:color="000000"/>
            </w:tcBorders>
          </w:tcPr>
          <w:p w14:paraId="039917D4" w14:textId="77777777" w:rsidR="00770948" w:rsidRDefault="00770948" w:rsidP="005B08C4">
            <w:pPr>
              <w:spacing w:before="0" w:line="276" w:lineRule="auto"/>
            </w:pPr>
            <w:r>
              <w:rPr>
                <w:b/>
              </w:rPr>
              <w:t>Abstract</w:t>
            </w:r>
            <w:r w:rsidRPr="003D3E6F">
              <w:t xml:space="preserve">:  </w:t>
            </w:r>
          </w:p>
          <w:p w14:paraId="2333D0CC" w14:textId="3AB402D9" w:rsidR="00770948" w:rsidRPr="003D3E6F" w:rsidRDefault="00770948" w:rsidP="005B08C4">
            <w:pPr>
              <w:spacing w:before="0" w:line="276" w:lineRule="auto"/>
              <w:rPr>
                <w:b/>
              </w:rPr>
            </w:pPr>
            <w:r>
              <w:rPr>
                <w:rFonts w:cs="Arial"/>
                <w:color w:val="000000"/>
                <w:lang w:eastAsia="fr-FR"/>
              </w:rPr>
              <w:t xml:space="preserve">This contribution seeks to further this work by expanding and updating the studies of adjacent band compatibility between the potential new AMS allocation in 22-22.21 GHz and EESS (passive) in 22.21-22.5 GHz in section A.2.3.3 of the working document. This work will address comments from the October 2021 WP 5B drafting group discussion on this section. </w:t>
            </w:r>
            <w:del w:id="0" w:author="NASA" w:date="2022-02-28T13:21:00Z">
              <w:r w:rsidDel="003D61D4">
                <w:rPr>
                  <w:rFonts w:cs="Arial"/>
                  <w:color w:val="000000"/>
                  <w:lang w:eastAsia="fr-FR"/>
                </w:rPr>
                <w:delText>Also, it will incorporate consideration of scenarios 4.3 “search and rescue” and 4.4 “border surveillance”.</w:delText>
              </w:r>
            </w:del>
          </w:p>
        </w:tc>
      </w:tr>
      <w:tr w:rsidR="00770948" w:rsidRPr="003D3E6F" w14:paraId="458985C3" w14:textId="77777777" w:rsidTr="005B08C4">
        <w:trPr>
          <w:jc w:val="center"/>
        </w:trPr>
        <w:tc>
          <w:tcPr>
            <w:tcW w:w="9247" w:type="dxa"/>
            <w:gridSpan w:val="4"/>
            <w:tcBorders>
              <w:bottom w:val="double" w:sz="6" w:space="0" w:color="000000"/>
              <w:right w:val="double" w:sz="6" w:space="0" w:color="000000"/>
            </w:tcBorders>
          </w:tcPr>
          <w:p w14:paraId="7BC4BCBC" w14:textId="77777777" w:rsidR="00770948" w:rsidRPr="003D3E6F" w:rsidRDefault="00770948" w:rsidP="005B08C4">
            <w:pPr>
              <w:tabs>
                <w:tab w:val="left" w:pos="2857"/>
              </w:tabs>
              <w:spacing w:before="60" w:after="60"/>
              <w:rPr>
                <w:b/>
              </w:rPr>
            </w:pPr>
            <w:r w:rsidRPr="003D3E6F">
              <w:rPr>
                <w:b/>
              </w:rPr>
              <w:t>Fact Sheet Preparer:</w:t>
            </w:r>
            <w:r w:rsidRPr="003D3E6F">
              <w:t xml:space="preserve"> </w:t>
            </w:r>
            <w:r w:rsidRPr="003D3E6F">
              <w:tab/>
            </w:r>
            <w:r>
              <w:t>Ryan McDonough, (NASA)</w:t>
            </w:r>
          </w:p>
        </w:tc>
      </w:tr>
    </w:tbl>
    <w:p w14:paraId="23F11850" w14:textId="77777777" w:rsidR="00110DC2" w:rsidRDefault="00110DC2"/>
    <w:p w14:paraId="20CC70F8" w14:textId="7BE0ADA1" w:rsidR="00110DC2" w:rsidRDefault="00110DC2">
      <w:pPr>
        <w:rPr>
          <w:ins w:id="1" w:author="NASA" w:date="2022-02-28T13:14:00Z"/>
        </w:rPr>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3D61D4" w:rsidRPr="006732A7" w14:paraId="699367C3" w14:textId="77777777" w:rsidTr="00293E1C">
        <w:trPr>
          <w:cantSplit/>
          <w:ins w:id="2" w:author="NASA" w:date="2022-02-28T13:20:00Z"/>
        </w:trPr>
        <w:tc>
          <w:tcPr>
            <w:tcW w:w="9889" w:type="dxa"/>
            <w:gridSpan w:val="2"/>
            <w:vAlign w:val="center"/>
          </w:tcPr>
          <w:p w14:paraId="56F0A915" w14:textId="701A441D" w:rsidR="003D61D4" w:rsidRPr="006732A7" w:rsidRDefault="003D61D4">
            <w:pPr>
              <w:shd w:val="solid" w:color="FFFFFF" w:fill="FFFFFF"/>
              <w:spacing w:line="240" w:lineRule="atLeast"/>
              <w:jc w:val="center"/>
              <w:rPr>
                <w:ins w:id="3" w:author="NASA" w:date="2022-02-28T13:20:00Z"/>
                <w:noProof/>
                <w:szCs w:val="24"/>
              </w:rPr>
              <w:pPrChange w:id="4" w:author="NASA" w:date="2022-02-28T13:21:00Z">
                <w:pPr>
                  <w:framePr w:hSpace="180" w:wrap="around" w:hAnchor="margin" w:y="-687"/>
                  <w:shd w:val="solid" w:color="FFFFFF" w:fill="FFFFFF"/>
                  <w:spacing w:line="240" w:lineRule="atLeast"/>
                  <w:jc w:val="both"/>
                </w:pPr>
              </w:pPrChange>
            </w:pPr>
            <w:ins w:id="5" w:author="NASA" w:date="2022-02-28T13:21:00Z">
              <w:r>
                <w:rPr>
                  <w:noProof/>
                  <w:szCs w:val="24"/>
                </w:rPr>
                <w:lastRenderedPageBreak/>
                <w:t>ATTACHMENT 1</w:t>
              </w:r>
            </w:ins>
          </w:p>
        </w:tc>
      </w:tr>
      <w:tr w:rsidR="003D61D4" w:rsidRPr="006732A7" w14:paraId="709E9D54" w14:textId="77777777" w:rsidTr="00B202A0">
        <w:trPr>
          <w:cantSplit/>
          <w:ins w:id="6" w:author="NASA" w:date="2022-02-28T13:14:00Z"/>
        </w:trPr>
        <w:tc>
          <w:tcPr>
            <w:tcW w:w="6487" w:type="dxa"/>
            <w:vAlign w:val="center"/>
          </w:tcPr>
          <w:p w14:paraId="2E2C0827" w14:textId="77777777" w:rsidR="003D61D4" w:rsidRPr="006732A7" w:rsidRDefault="003D61D4" w:rsidP="00B202A0">
            <w:pPr>
              <w:shd w:val="solid" w:color="FFFFFF" w:fill="FFFFFF"/>
              <w:jc w:val="both"/>
              <w:rPr>
                <w:ins w:id="7" w:author="NASA" w:date="2022-02-28T13:14:00Z"/>
                <w:b/>
                <w:bCs/>
                <w:szCs w:val="24"/>
              </w:rPr>
            </w:pPr>
            <w:ins w:id="8" w:author="NASA" w:date="2022-02-28T13:14:00Z">
              <w:r w:rsidRPr="006732A7">
                <w:rPr>
                  <w:b/>
                  <w:bCs/>
                  <w:szCs w:val="24"/>
                </w:rPr>
                <w:t>Radiocommunication Study Groups</w:t>
              </w:r>
            </w:ins>
          </w:p>
        </w:tc>
        <w:tc>
          <w:tcPr>
            <w:tcW w:w="3402" w:type="dxa"/>
          </w:tcPr>
          <w:p w14:paraId="6A419283" w14:textId="77777777" w:rsidR="003D61D4" w:rsidRPr="006732A7" w:rsidRDefault="003D61D4" w:rsidP="00B202A0">
            <w:pPr>
              <w:shd w:val="solid" w:color="FFFFFF" w:fill="FFFFFF"/>
              <w:spacing w:line="240" w:lineRule="atLeast"/>
              <w:jc w:val="both"/>
              <w:rPr>
                <w:ins w:id="9" w:author="NASA" w:date="2022-02-28T13:14:00Z"/>
                <w:szCs w:val="24"/>
              </w:rPr>
            </w:pPr>
            <w:ins w:id="10" w:author="NASA" w:date="2022-02-28T13:14:00Z">
              <w:r w:rsidRPr="006732A7">
                <w:rPr>
                  <w:noProof/>
                  <w:szCs w:val="24"/>
                </w:rPr>
                <w:drawing>
                  <wp:inline distT="0" distB="0" distL="0" distR="0" wp14:anchorId="14F10300" wp14:editId="7D0CC7A0">
                    <wp:extent cx="765175" cy="765175"/>
                    <wp:effectExtent l="0" t="0" r="0" b="0"/>
                    <wp:docPr id="1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ins>
          </w:p>
        </w:tc>
      </w:tr>
      <w:tr w:rsidR="003D61D4" w:rsidRPr="006732A7" w14:paraId="1F48974E" w14:textId="77777777" w:rsidTr="00B202A0">
        <w:trPr>
          <w:cantSplit/>
          <w:ins w:id="11" w:author="NASA" w:date="2022-02-28T13:14:00Z"/>
        </w:trPr>
        <w:tc>
          <w:tcPr>
            <w:tcW w:w="6487" w:type="dxa"/>
            <w:tcBorders>
              <w:bottom w:val="single" w:sz="12" w:space="0" w:color="auto"/>
            </w:tcBorders>
          </w:tcPr>
          <w:p w14:paraId="10069562" w14:textId="77777777" w:rsidR="003D61D4" w:rsidRPr="006732A7" w:rsidRDefault="003D61D4" w:rsidP="00B202A0">
            <w:pPr>
              <w:shd w:val="solid" w:color="FFFFFF" w:fill="FFFFFF"/>
              <w:spacing w:after="48"/>
              <w:jc w:val="both"/>
              <w:rPr>
                <w:ins w:id="12" w:author="NASA" w:date="2022-02-28T13:14:00Z"/>
                <w:b/>
                <w:szCs w:val="24"/>
              </w:rPr>
            </w:pPr>
          </w:p>
        </w:tc>
        <w:tc>
          <w:tcPr>
            <w:tcW w:w="3402" w:type="dxa"/>
            <w:tcBorders>
              <w:bottom w:val="single" w:sz="12" w:space="0" w:color="auto"/>
            </w:tcBorders>
          </w:tcPr>
          <w:p w14:paraId="679D796F" w14:textId="77777777" w:rsidR="003D61D4" w:rsidRPr="006732A7" w:rsidRDefault="003D61D4" w:rsidP="00B202A0">
            <w:pPr>
              <w:shd w:val="solid" w:color="FFFFFF" w:fill="FFFFFF"/>
              <w:spacing w:after="48" w:line="240" w:lineRule="atLeast"/>
              <w:jc w:val="both"/>
              <w:rPr>
                <w:ins w:id="13" w:author="NASA" w:date="2022-02-28T13:14:00Z"/>
                <w:szCs w:val="24"/>
              </w:rPr>
            </w:pPr>
          </w:p>
        </w:tc>
      </w:tr>
      <w:tr w:rsidR="003D61D4" w:rsidRPr="006732A7" w14:paraId="5759B8A1" w14:textId="77777777" w:rsidTr="00B202A0">
        <w:trPr>
          <w:cantSplit/>
          <w:ins w:id="14" w:author="NASA" w:date="2022-02-28T13:14:00Z"/>
        </w:trPr>
        <w:tc>
          <w:tcPr>
            <w:tcW w:w="6487" w:type="dxa"/>
            <w:tcBorders>
              <w:top w:val="single" w:sz="12" w:space="0" w:color="auto"/>
            </w:tcBorders>
          </w:tcPr>
          <w:p w14:paraId="3EE1481A" w14:textId="77777777" w:rsidR="003D61D4" w:rsidRPr="006732A7" w:rsidRDefault="003D61D4" w:rsidP="00B202A0">
            <w:pPr>
              <w:shd w:val="solid" w:color="FFFFFF" w:fill="FFFFFF"/>
              <w:spacing w:after="48"/>
              <w:jc w:val="both"/>
              <w:rPr>
                <w:ins w:id="15" w:author="NASA" w:date="2022-02-28T13:14:00Z"/>
                <w:bCs/>
                <w:szCs w:val="24"/>
              </w:rPr>
            </w:pPr>
          </w:p>
        </w:tc>
        <w:tc>
          <w:tcPr>
            <w:tcW w:w="3402" w:type="dxa"/>
            <w:tcBorders>
              <w:top w:val="single" w:sz="12" w:space="0" w:color="auto"/>
            </w:tcBorders>
          </w:tcPr>
          <w:p w14:paraId="6397F332" w14:textId="77777777" w:rsidR="003D61D4" w:rsidRPr="006732A7" w:rsidRDefault="003D61D4" w:rsidP="00B202A0">
            <w:pPr>
              <w:shd w:val="solid" w:color="FFFFFF" w:fill="FFFFFF"/>
              <w:spacing w:after="48" w:line="240" w:lineRule="atLeast"/>
              <w:jc w:val="both"/>
              <w:rPr>
                <w:ins w:id="16" w:author="NASA" w:date="2022-02-28T13:14:00Z"/>
                <w:szCs w:val="24"/>
              </w:rPr>
            </w:pPr>
          </w:p>
        </w:tc>
      </w:tr>
      <w:tr w:rsidR="003D61D4" w:rsidRPr="006732A7" w14:paraId="52F83DB6" w14:textId="77777777" w:rsidTr="00B202A0">
        <w:trPr>
          <w:cantSplit/>
          <w:ins w:id="17" w:author="NASA" w:date="2022-02-28T13:14:00Z"/>
        </w:trPr>
        <w:tc>
          <w:tcPr>
            <w:tcW w:w="6487" w:type="dxa"/>
            <w:vMerge w:val="restart"/>
          </w:tcPr>
          <w:p w14:paraId="280CCECF" w14:textId="77777777" w:rsidR="003D61D4" w:rsidRPr="006732A7" w:rsidRDefault="003D61D4" w:rsidP="00B202A0">
            <w:pPr>
              <w:shd w:val="solid" w:color="FFFFFF" w:fill="FFFFFF"/>
              <w:spacing w:after="240"/>
              <w:ind w:left="1134" w:hanging="1134"/>
              <w:jc w:val="both"/>
              <w:rPr>
                <w:ins w:id="18" w:author="NASA" w:date="2022-02-28T13:14:00Z"/>
                <w:szCs w:val="24"/>
                <w:lang w:val="fr-FR"/>
              </w:rPr>
            </w:pPr>
            <w:ins w:id="19" w:author="NASA" w:date="2022-02-28T13:14:00Z">
              <w:r w:rsidRPr="006732A7">
                <w:rPr>
                  <w:szCs w:val="24"/>
                  <w:lang w:val="fr-FR"/>
                </w:rPr>
                <w:t>Source:</w:t>
              </w:r>
              <w:r w:rsidRPr="006732A7">
                <w:rPr>
                  <w:szCs w:val="24"/>
                  <w:lang w:val="fr-FR"/>
                </w:rPr>
                <w:tab/>
                <w:t>Document 5B/481 Annex 31</w:t>
              </w:r>
              <w:r>
                <w:rPr>
                  <w:szCs w:val="24"/>
                  <w:lang w:val="fr-FR"/>
                </w:rPr>
                <w:t>, 5B/255 Annex 6</w:t>
              </w:r>
            </w:ins>
          </w:p>
          <w:p w14:paraId="0E669845" w14:textId="77777777" w:rsidR="003D61D4" w:rsidRPr="006732A7" w:rsidRDefault="003D61D4" w:rsidP="00B202A0">
            <w:pPr>
              <w:shd w:val="solid" w:color="FFFFFF" w:fill="FFFFFF"/>
              <w:spacing w:after="240"/>
              <w:ind w:left="1134" w:hanging="1134"/>
              <w:jc w:val="both"/>
              <w:rPr>
                <w:ins w:id="20" w:author="NASA" w:date="2022-02-28T13:14:00Z"/>
                <w:szCs w:val="24"/>
                <w:lang w:val="fr-FR"/>
              </w:rPr>
            </w:pPr>
            <w:ins w:id="21" w:author="NASA" w:date="2022-02-28T13:14:00Z">
              <w:r w:rsidRPr="006732A7">
                <w:rPr>
                  <w:szCs w:val="24"/>
                  <w:lang w:val="fr-FR"/>
                </w:rPr>
                <w:t>Subject:</w:t>
              </w:r>
              <w:r w:rsidRPr="006732A7">
                <w:rPr>
                  <w:szCs w:val="24"/>
                  <w:lang w:val="fr-FR"/>
                </w:rPr>
                <w:tab/>
                <w:t>WRC-23 agenda item 1.10</w:t>
              </w:r>
            </w:ins>
          </w:p>
        </w:tc>
        <w:tc>
          <w:tcPr>
            <w:tcW w:w="3402" w:type="dxa"/>
          </w:tcPr>
          <w:p w14:paraId="10EC43F8" w14:textId="77777777" w:rsidR="003D61D4" w:rsidRPr="006732A7" w:rsidRDefault="003D61D4" w:rsidP="00B202A0">
            <w:pPr>
              <w:shd w:val="solid" w:color="FFFFFF" w:fill="FFFFFF"/>
              <w:spacing w:line="240" w:lineRule="atLeast"/>
              <w:jc w:val="both"/>
              <w:rPr>
                <w:ins w:id="22" w:author="NASA" w:date="2022-02-28T13:14:00Z"/>
                <w:szCs w:val="24"/>
                <w:lang w:eastAsia="zh-CN"/>
              </w:rPr>
            </w:pPr>
            <w:ins w:id="23" w:author="NASA" w:date="2022-02-28T13:14:00Z">
              <w:r w:rsidRPr="006732A7">
                <w:rPr>
                  <w:b/>
                  <w:szCs w:val="24"/>
                  <w:lang w:eastAsia="zh-CN"/>
                </w:rPr>
                <w:t>Document 5B/XX</w:t>
              </w:r>
            </w:ins>
          </w:p>
        </w:tc>
      </w:tr>
      <w:tr w:rsidR="003D61D4" w:rsidRPr="006732A7" w14:paraId="1CCC8B31" w14:textId="77777777" w:rsidTr="00B202A0">
        <w:trPr>
          <w:cantSplit/>
          <w:ins w:id="24" w:author="NASA" w:date="2022-02-28T13:14:00Z"/>
        </w:trPr>
        <w:tc>
          <w:tcPr>
            <w:tcW w:w="6487" w:type="dxa"/>
            <w:vMerge/>
          </w:tcPr>
          <w:p w14:paraId="186446F0" w14:textId="77777777" w:rsidR="003D61D4" w:rsidRPr="006732A7" w:rsidRDefault="003D61D4" w:rsidP="00B202A0">
            <w:pPr>
              <w:spacing w:before="60"/>
              <w:jc w:val="both"/>
              <w:rPr>
                <w:ins w:id="25" w:author="NASA" w:date="2022-02-28T13:14:00Z"/>
                <w:b/>
                <w:smallCaps/>
                <w:szCs w:val="24"/>
                <w:lang w:eastAsia="zh-CN"/>
              </w:rPr>
            </w:pPr>
          </w:p>
        </w:tc>
        <w:tc>
          <w:tcPr>
            <w:tcW w:w="3402" w:type="dxa"/>
          </w:tcPr>
          <w:p w14:paraId="5A02142B" w14:textId="77777777" w:rsidR="003D61D4" w:rsidRPr="006732A7" w:rsidRDefault="003D61D4" w:rsidP="00B202A0">
            <w:pPr>
              <w:shd w:val="solid" w:color="FFFFFF" w:fill="FFFFFF"/>
              <w:spacing w:line="240" w:lineRule="atLeast"/>
              <w:jc w:val="both"/>
              <w:rPr>
                <w:ins w:id="26" w:author="NASA" w:date="2022-02-28T13:14:00Z"/>
                <w:szCs w:val="24"/>
                <w:lang w:eastAsia="zh-CN"/>
              </w:rPr>
            </w:pPr>
            <w:ins w:id="27" w:author="NASA" w:date="2022-02-28T13:14:00Z">
              <w:r w:rsidRPr="006732A7">
                <w:rPr>
                  <w:b/>
                  <w:szCs w:val="24"/>
                  <w:lang w:eastAsia="zh-CN"/>
                </w:rPr>
                <w:t>XX March 2022</w:t>
              </w:r>
            </w:ins>
          </w:p>
        </w:tc>
      </w:tr>
      <w:tr w:rsidR="003D61D4" w:rsidRPr="006732A7" w14:paraId="40845D59" w14:textId="77777777" w:rsidTr="00B202A0">
        <w:trPr>
          <w:cantSplit/>
          <w:ins w:id="28" w:author="NASA" w:date="2022-02-28T13:14:00Z"/>
        </w:trPr>
        <w:tc>
          <w:tcPr>
            <w:tcW w:w="6487" w:type="dxa"/>
            <w:vMerge/>
          </w:tcPr>
          <w:p w14:paraId="6E049AE8" w14:textId="77777777" w:rsidR="003D61D4" w:rsidRPr="006732A7" w:rsidRDefault="003D61D4" w:rsidP="00B202A0">
            <w:pPr>
              <w:spacing w:before="60"/>
              <w:jc w:val="both"/>
              <w:rPr>
                <w:ins w:id="29" w:author="NASA" w:date="2022-02-28T13:14:00Z"/>
                <w:b/>
                <w:smallCaps/>
                <w:szCs w:val="24"/>
                <w:lang w:eastAsia="zh-CN"/>
              </w:rPr>
            </w:pPr>
          </w:p>
        </w:tc>
        <w:tc>
          <w:tcPr>
            <w:tcW w:w="3402" w:type="dxa"/>
          </w:tcPr>
          <w:p w14:paraId="41B7BAC1" w14:textId="77777777" w:rsidR="003D61D4" w:rsidRPr="006732A7" w:rsidRDefault="003D61D4" w:rsidP="00B202A0">
            <w:pPr>
              <w:shd w:val="solid" w:color="FFFFFF" w:fill="FFFFFF"/>
              <w:spacing w:line="240" w:lineRule="atLeast"/>
              <w:jc w:val="both"/>
              <w:rPr>
                <w:ins w:id="30" w:author="NASA" w:date="2022-02-28T13:14:00Z"/>
                <w:rFonts w:eastAsia="SimSun"/>
                <w:szCs w:val="24"/>
                <w:lang w:eastAsia="zh-CN"/>
              </w:rPr>
            </w:pPr>
            <w:ins w:id="31" w:author="NASA" w:date="2022-02-28T13:14:00Z">
              <w:r w:rsidRPr="006732A7">
                <w:rPr>
                  <w:rFonts w:eastAsia="SimSun"/>
                  <w:b/>
                  <w:szCs w:val="24"/>
                  <w:lang w:eastAsia="zh-CN"/>
                </w:rPr>
                <w:t>English only</w:t>
              </w:r>
            </w:ins>
          </w:p>
        </w:tc>
      </w:tr>
      <w:tr w:rsidR="003D61D4" w:rsidRPr="006732A7" w14:paraId="03ACBD91" w14:textId="77777777" w:rsidTr="00B202A0">
        <w:trPr>
          <w:cantSplit/>
          <w:ins w:id="32" w:author="NASA" w:date="2022-02-28T13:14:00Z"/>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3D61D4" w:rsidRPr="006732A7" w14:paraId="19868795" w14:textId="77777777" w:rsidTr="00B202A0">
              <w:trPr>
                <w:cantSplit/>
                <w:ins w:id="33" w:author="NASA" w:date="2022-02-28T13:14:00Z"/>
              </w:trPr>
              <w:tc>
                <w:tcPr>
                  <w:tcW w:w="9889" w:type="dxa"/>
                </w:tcPr>
                <w:p w14:paraId="30FDF401" w14:textId="77777777" w:rsidR="003D61D4" w:rsidRPr="00055AB5" w:rsidRDefault="003D61D4" w:rsidP="00B202A0">
                  <w:pPr>
                    <w:pStyle w:val="Source"/>
                    <w:rPr>
                      <w:ins w:id="34" w:author="NASA" w:date="2022-02-28T13:14:00Z"/>
                      <w:bCs/>
                      <w:sz w:val="32"/>
                      <w:szCs w:val="32"/>
                      <w:lang w:eastAsia="zh-CN"/>
                    </w:rPr>
                  </w:pPr>
                  <w:ins w:id="35" w:author="NASA" w:date="2022-02-28T13:14:00Z">
                    <w:r w:rsidRPr="00055AB5">
                      <w:rPr>
                        <w:bCs/>
                        <w:sz w:val="32"/>
                        <w:szCs w:val="32"/>
                        <w:lang w:eastAsia="zh-CN"/>
                      </w:rPr>
                      <w:t>United States of America</w:t>
                    </w:r>
                  </w:ins>
                </w:p>
              </w:tc>
            </w:tr>
            <w:tr w:rsidR="003D61D4" w:rsidRPr="006732A7" w14:paraId="417FDB78" w14:textId="77777777" w:rsidTr="00B202A0">
              <w:trPr>
                <w:cantSplit/>
                <w:ins w:id="36" w:author="NASA" w:date="2022-02-28T13:14:00Z"/>
              </w:trPr>
              <w:tc>
                <w:tcPr>
                  <w:tcW w:w="9889" w:type="dxa"/>
                </w:tcPr>
                <w:p w14:paraId="590C21F7" w14:textId="7C8F29AF" w:rsidR="003D61D4" w:rsidRPr="00055AB5" w:rsidRDefault="003D61D4" w:rsidP="00B202A0">
                  <w:pPr>
                    <w:pStyle w:val="Title1"/>
                    <w:rPr>
                      <w:ins w:id="37" w:author="NASA" w:date="2022-02-28T13:14:00Z"/>
                      <w:sz w:val="32"/>
                      <w:szCs w:val="32"/>
                    </w:rPr>
                  </w:pPr>
                  <w:ins w:id="38" w:author="NASA" w:date="2022-02-28T13:16:00Z">
                    <w:r w:rsidRPr="00D45199">
                      <w:rPr>
                        <w:bCs/>
                      </w:rPr>
                      <w:t xml:space="preserve">Working document towards a preliminary draft new report ITU-R </w:t>
                    </w:r>
                    <w:r w:rsidRPr="000B65B0">
                      <w:rPr>
                        <w:lang w:eastAsia="zh-CN"/>
                      </w:rPr>
                      <w:t>[NON-SAFETY AMS CHARACTERISTICS AND SHARING STUDIES]</w:t>
                    </w:r>
                  </w:ins>
                </w:p>
              </w:tc>
            </w:tr>
          </w:tbl>
          <w:p w14:paraId="61136328" w14:textId="77777777" w:rsidR="003D61D4" w:rsidRPr="006732A7" w:rsidRDefault="003D61D4" w:rsidP="00B202A0">
            <w:pPr>
              <w:keepNext/>
              <w:keepLines/>
              <w:spacing w:after="120"/>
              <w:jc w:val="both"/>
              <w:outlineLvl w:val="0"/>
              <w:rPr>
                <w:ins w:id="39" w:author="NASA" w:date="2022-02-28T13:14:00Z"/>
                <w:b/>
                <w:szCs w:val="24"/>
              </w:rPr>
            </w:pPr>
          </w:p>
          <w:p w14:paraId="3FCFEA32" w14:textId="77777777" w:rsidR="003D61D4" w:rsidRPr="006732A7" w:rsidRDefault="003D61D4" w:rsidP="00B202A0">
            <w:pPr>
              <w:keepNext/>
              <w:keepLines/>
              <w:spacing w:after="120"/>
              <w:jc w:val="both"/>
              <w:outlineLvl w:val="0"/>
              <w:rPr>
                <w:ins w:id="40" w:author="NASA" w:date="2022-02-28T13:14:00Z"/>
                <w:b/>
                <w:szCs w:val="24"/>
              </w:rPr>
            </w:pPr>
            <w:ins w:id="41" w:author="NASA" w:date="2022-02-28T13:14:00Z">
              <w:r w:rsidRPr="006732A7">
                <w:rPr>
                  <w:b/>
                  <w:szCs w:val="24"/>
                </w:rPr>
                <w:t>1</w:t>
              </w:r>
              <w:r w:rsidRPr="006732A7">
                <w:rPr>
                  <w:b/>
                  <w:szCs w:val="24"/>
                </w:rPr>
                <w:tab/>
                <w:t>Introduction</w:t>
              </w:r>
            </w:ins>
          </w:p>
          <w:p w14:paraId="265852E3" w14:textId="77777777" w:rsidR="003D61D4" w:rsidRPr="006732A7" w:rsidRDefault="003D61D4" w:rsidP="00B202A0">
            <w:pPr>
              <w:jc w:val="both"/>
              <w:rPr>
                <w:ins w:id="42" w:author="NASA" w:date="2022-02-28T13:14:00Z"/>
                <w:szCs w:val="24"/>
              </w:rPr>
            </w:pPr>
          </w:p>
          <w:p w14:paraId="25709653" w14:textId="7D55C43A" w:rsidR="003D61D4" w:rsidRPr="009E328A" w:rsidRDefault="003D61D4" w:rsidP="00B202A0">
            <w:pPr>
              <w:shd w:val="clear" w:color="auto" w:fill="FFFFFF"/>
              <w:jc w:val="both"/>
              <w:rPr>
                <w:ins w:id="43" w:author="NASA" w:date="2022-02-28T13:25:00Z"/>
                <w:szCs w:val="24"/>
                <w:highlight w:val="cyan"/>
                <w:rPrChange w:id="44" w:author="NASA" w:date="2022-02-28T13:26:00Z">
                  <w:rPr>
                    <w:ins w:id="45" w:author="NASA" w:date="2022-02-28T13:25:00Z"/>
                    <w:szCs w:val="24"/>
                  </w:rPr>
                </w:rPrChange>
              </w:rPr>
            </w:pPr>
            <w:ins w:id="46" w:author="NASA" w:date="2022-02-28T13:14:00Z">
              <w:r w:rsidRPr="009E328A">
                <w:rPr>
                  <w:szCs w:val="24"/>
                  <w:highlight w:val="cyan"/>
                  <w:rPrChange w:id="47" w:author="NASA" w:date="2022-02-28T13:26:00Z">
                    <w:rPr>
                      <w:szCs w:val="24"/>
                    </w:rPr>
                  </w:rPrChange>
                </w:rPr>
                <w:t>Th</w:t>
              </w:r>
            </w:ins>
            <w:ins w:id="48" w:author="NASA" w:date="2022-02-28T13:24:00Z">
              <w:r w:rsidRPr="009E328A">
                <w:rPr>
                  <w:szCs w:val="24"/>
                  <w:highlight w:val="cyan"/>
                  <w:rPrChange w:id="49" w:author="NASA" w:date="2022-02-28T13:26:00Z">
                    <w:rPr>
                      <w:szCs w:val="24"/>
                    </w:rPr>
                  </w:rPrChange>
                </w:rPr>
                <w:t xml:space="preserve">is contribution </w:t>
              </w:r>
            </w:ins>
            <w:ins w:id="50" w:author="NASA" w:date="2022-02-28T13:22:00Z">
              <w:r w:rsidRPr="009E328A">
                <w:rPr>
                  <w:szCs w:val="24"/>
                  <w:highlight w:val="cyan"/>
                  <w:rPrChange w:id="51" w:author="NASA" w:date="2022-02-28T13:26:00Z">
                    <w:rPr>
                      <w:szCs w:val="24"/>
                    </w:rPr>
                  </w:rPrChange>
                </w:rPr>
                <w:t>seeks to further this work by expanding and updating the studies of adjacent band compatibility between the potential new AMS allocation in 22-22.21 GHz and EESS (passive) in 22.21-22.5 GHz in section A.2.3.3 of the working document. This work will address comments from the October 2021 WP 5B drafting group discussion on this section.</w:t>
              </w:r>
            </w:ins>
          </w:p>
          <w:p w14:paraId="5E55D04B" w14:textId="2C8F54C8" w:rsidR="00BC72FF" w:rsidRPr="00BC72FF" w:rsidRDefault="00BC72FF" w:rsidP="00B202A0">
            <w:pPr>
              <w:shd w:val="clear" w:color="auto" w:fill="FFFFFF"/>
              <w:jc w:val="both"/>
              <w:rPr>
                <w:ins w:id="52" w:author="NASA" w:date="2022-02-28T13:14:00Z"/>
                <w:bCs/>
                <w:i/>
                <w:iCs/>
                <w:szCs w:val="24"/>
                <w:lang w:val="en-US"/>
                <w:rPrChange w:id="53" w:author="NASA" w:date="2022-02-28T13:26:00Z">
                  <w:rPr>
                    <w:ins w:id="54" w:author="NASA" w:date="2022-02-28T13:14:00Z"/>
                    <w:bCs/>
                    <w:szCs w:val="24"/>
                  </w:rPr>
                </w:rPrChange>
              </w:rPr>
            </w:pPr>
            <w:ins w:id="55" w:author="NASA" w:date="2022-02-28T13:25:00Z">
              <w:r w:rsidRPr="009E328A">
                <w:rPr>
                  <w:bCs/>
                  <w:i/>
                  <w:iCs/>
                  <w:szCs w:val="24"/>
                  <w:highlight w:val="cyan"/>
                  <w:lang w:val="en-US"/>
                  <w:rPrChange w:id="56" w:author="NASA" w:date="2022-02-28T13:26:00Z">
                    <w:rPr>
                      <w:bCs/>
                      <w:i/>
                      <w:iCs/>
                      <w:szCs w:val="24"/>
                      <w:lang w:val="en-US"/>
                    </w:rPr>
                  </w:rPrChange>
                </w:rPr>
                <w:t>Given the lack of defined deployment information to model planned AMS operations over a large area, these studies make assumptions on potential deployments based on information derived from sections 4.2 (wildfire observation) and 4.5 (data networks above the clouds).  Should different deployment information or operational scenarios become available or change, the results of the studies could change.</w:t>
              </w:r>
            </w:ins>
          </w:p>
          <w:p w14:paraId="5D9C4488" w14:textId="21C34D52" w:rsidR="003D61D4" w:rsidRPr="006732A7" w:rsidRDefault="003D61D4" w:rsidP="00B202A0">
            <w:pPr>
              <w:pStyle w:val="Source"/>
              <w:jc w:val="both"/>
              <w:rPr>
                <w:ins w:id="57" w:author="NASA" w:date="2022-02-28T13:14:00Z"/>
                <w:sz w:val="24"/>
                <w:szCs w:val="24"/>
              </w:rPr>
            </w:pPr>
            <w:ins w:id="58" w:author="NASA" w:date="2022-02-28T13:14:00Z">
              <w:r>
                <w:rPr>
                  <w:sz w:val="24"/>
                  <w:szCs w:val="24"/>
                </w:rPr>
                <w:t>Attachment: 1</w:t>
              </w:r>
            </w:ins>
          </w:p>
          <w:p w14:paraId="4EFE0FB0" w14:textId="77777777" w:rsidR="003D61D4" w:rsidRPr="006732A7" w:rsidRDefault="003D61D4" w:rsidP="00B202A0">
            <w:pPr>
              <w:pStyle w:val="Source"/>
              <w:jc w:val="both"/>
              <w:rPr>
                <w:ins w:id="59" w:author="NASA" w:date="2022-02-28T13:14:00Z"/>
                <w:sz w:val="24"/>
                <w:szCs w:val="24"/>
              </w:rPr>
            </w:pPr>
          </w:p>
        </w:tc>
      </w:tr>
    </w:tbl>
    <w:p w14:paraId="7571EA07" w14:textId="0AF51B25" w:rsidR="003D61D4" w:rsidRDefault="003D61D4">
      <w:pPr>
        <w:rPr>
          <w:ins w:id="60" w:author="NASA" w:date="2022-02-28T13:14:00Z"/>
        </w:rPr>
      </w:pPr>
    </w:p>
    <w:p w14:paraId="781F19C1" w14:textId="0AF51B25" w:rsidR="003D61D4" w:rsidRDefault="003D61D4">
      <w:pPr>
        <w:tabs>
          <w:tab w:val="clear" w:pos="1134"/>
          <w:tab w:val="clear" w:pos="1871"/>
          <w:tab w:val="clear" w:pos="2268"/>
        </w:tabs>
        <w:overflowPunct/>
        <w:autoSpaceDE/>
        <w:autoSpaceDN/>
        <w:adjustRightInd/>
        <w:spacing w:before="0"/>
        <w:textAlignment w:val="auto"/>
        <w:rPr>
          <w:ins w:id="61" w:author="NASA" w:date="2022-02-28T13:15:00Z"/>
        </w:rPr>
      </w:pPr>
      <w:ins w:id="62" w:author="NASA" w:date="2022-02-28T13:14:00Z">
        <w:r>
          <w:br w:type="page"/>
        </w:r>
      </w:ins>
    </w:p>
    <w:p w14:paraId="77729939" w14:textId="77777777" w:rsidR="003D61D4" w:rsidRDefault="003D61D4">
      <w:pPr>
        <w:tabs>
          <w:tab w:val="clear" w:pos="1134"/>
          <w:tab w:val="clear" w:pos="1871"/>
          <w:tab w:val="clear" w:pos="2268"/>
        </w:tabs>
        <w:overflowPunct/>
        <w:autoSpaceDE/>
        <w:autoSpaceDN/>
        <w:adjustRightInd/>
        <w:spacing w:before="0"/>
        <w:textAlignment w:val="auto"/>
        <w:rPr>
          <w:ins w:id="63" w:author="NASA" w:date="2022-02-28T13:14:00Z"/>
        </w:rPr>
      </w:pPr>
    </w:p>
    <w:p w14:paraId="7EE75000" w14:textId="77777777" w:rsidR="003D61D4" w:rsidRDefault="003D61D4"/>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6401E3" w14:paraId="54082476" w14:textId="77777777" w:rsidTr="00876A8A">
        <w:trPr>
          <w:cantSplit/>
        </w:trPr>
        <w:tc>
          <w:tcPr>
            <w:tcW w:w="6487" w:type="dxa"/>
            <w:vAlign w:val="center"/>
          </w:tcPr>
          <w:p w14:paraId="77965934" w14:textId="2C610368" w:rsidR="006401E3" w:rsidRPr="00D8032B" w:rsidRDefault="006401E3" w:rsidP="006401E3">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5DE9239D" w14:textId="0C6CE2BF" w:rsidR="006401E3" w:rsidRDefault="006401E3" w:rsidP="006401E3">
            <w:pPr>
              <w:shd w:val="solid" w:color="FFFFFF" w:fill="FFFFFF"/>
              <w:spacing w:before="0" w:line="240" w:lineRule="atLeast"/>
            </w:pPr>
            <w:bookmarkStart w:id="64" w:name="ditulogo"/>
            <w:bookmarkEnd w:id="64"/>
            <w:r>
              <w:rPr>
                <w:noProof/>
                <w:lang w:val="en-US"/>
              </w:rPr>
              <w:drawing>
                <wp:inline distT="0" distB="0" distL="0" distR="0" wp14:anchorId="7ED2E00C" wp14:editId="7AEA1AA7">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6401E3" w:rsidRPr="0051782D" w14:paraId="24B1550B" w14:textId="77777777" w:rsidTr="00876A8A">
        <w:trPr>
          <w:cantSplit/>
        </w:trPr>
        <w:tc>
          <w:tcPr>
            <w:tcW w:w="6487" w:type="dxa"/>
            <w:tcBorders>
              <w:bottom w:val="single" w:sz="12" w:space="0" w:color="auto"/>
            </w:tcBorders>
          </w:tcPr>
          <w:p w14:paraId="576BA852" w14:textId="77777777" w:rsidR="006401E3" w:rsidRPr="00163271" w:rsidRDefault="006401E3" w:rsidP="006401E3">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8252961" w14:textId="77777777" w:rsidR="006401E3" w:rsidRPr="0051782D" w:rsidRDefault="006401E3" w:rsidP="006401E3">
            <w:pPr>
              <w:shd w:val="solid" w:color="FFFFFF" w:fill="FFFFFF"/>
              <w:spacing w:before="0" w:after="48" w:line="240" w:lineRule="atLeast"/>
              <w:rPr>
                <w:sz w:val="22"/>
                <w:szCs w:val="22"/>
                <w:lang w:val="en-US"/>
              </w:rPr>
            </w:pPr>
          </w:p>
        </w:tc>
      </w:tr>
      <w:tr w:rsidR="006401E3" w14:paraId="21017712" w14:textId="77777777" w:rsidTr="00876A8A">
        <w:trPr>
          <w:cantSplit/>
        </w:trPr>
        <w:tc>
          <w:tcPr>
            <w:tcW w:w="6487" w:type="dxa"/>
            <w:tcBorders>
              <w:top w:val="single" w:sz="12" w:space="0" w:color="auto"/>
            </w:tcBorders>
          </w:tcPr>
          <w:p w14:paraId="42184290" w14:textId="77777777" w:rsidR="006401E3" w:rsidRPr="0051782D" w:rsidRDefault="006401E3" w:rsidP="006401E3">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7BE77AA" w14:textId="77777777" w:rsidR="006401E3" w:rsidRPr="00710D66" w:rsidRDefault="006401E3" w:rsidP="006401E3">
            <w:pPr>
              <w:shd w:val="solid" w:color="FFFFFF" w:fill="FFFFFF"/>
              <w:spacing w:before="0" w:after="48" w:line="240" w:lineRule="atLeast"/>
              <w:rPr>
                <w:lang w:val="en-US"/>
              </w:rPr>
            </w:pPr>
          </w:p>
        </w:tc>
      </w:tr>
      <w:tr w:rsidR="006401E3" w14:paraId="5B1D2CEB" w14:textId="77777777" w:rsidTr="00876A8A">
        <w:trPr>
          <w:cantSplit/>
        </w:trPr>
        <w:tc>
          <w:tcPr>
            <w:tcW w:w="6487" w:type="dxa"/>
            <w:vMerge w:val="restart"/>
          </w:tcPr>
          <w:p w14:paraId="379DEDA3" w14:textId="4AC46410" w:rsidR="005636C7" w:rsidRPr="00397C5A" w:rsidRDefault="005636C7" w:rsidP="005636C7">
            <w:pPr>
              <w:shd w:val="solid" w:color="FFFFFF" w:fill="FFFFFF"/>
              <w:tabs>
                <w:tab w:val="clear" w:pos="1134"/>
                <w:tab w:val="clear" w:pos="1871"/>
                <w:tab w:val="clear" w:pos="2268"/>
              </w:tabs>
              <w:spacing w:before="0" w:after="240"/>
              <w:ind w:left="1134" w:hanging="1134"/>
              <w:rPr>
                <w:rFonts w:ascii="Verdana" w:hAnsi="Verdana"/>
                <w:noProof/>
                <w:sz w:val="20"/>
              </w:rPr>
            </w:pPr>
            <w:bookmarkStart w:id="65" w:name="recibido"/>
            <w:bookmarkStart w:id="66" w:name="dnum" w:colFirst="1" w:colLast="1"/>
            <w:bookmarkEnd w:id="65"/>
            <w:r w:rsidRPr="00397C5A">
              <w:rPr>
                <w:rFonts w:ascii="Verdana" w:hAnsi="Verdana"/>
                <w:noProof/>
                <w:sz w:val="20"/>
              </w:rPr>
              <w:t>Source:</w:t>
            </w:r>
            <w:r w:rsidRPr="00397C5A">
              <w:rPr>
                <w:rFonts w:ascii="Verdana" w:hAnsi="Verdana"/>
                <w:noProof/>
                <w:sz w:val="20"/>
              </w:rPr>
              <w:tab/>
              <w:t xml:space="preserve">Document </w:t>
            </w:r>
            <w:r w:rsidR="00157F93" w:rsidRPr="00157F93">
              <w:rPr>
                <w:rFonts w:ascii="Verdana" w:hAnsi="Verdana"/>
                <w:bCs/>
                <w:sz w:val="20"/>
                <w:lang w:eastAsia="zh-CN"/>
              </w:rPr>
              <w:t>5B/TEMP/169</w:t>
            </w:r>
          </w:p>
          <w:p w14:paraId="5041BDDD" w14:textId="24DD4F06" w:rsidR="006401E3" w:rsidRPr="00982084" w:rsidRDefault="005636C7" w:rsidP="005636C7">
            <w:pPr>
              <w:shd w:val="solid" w:color="FFFFFF" w:fill="FFFFFF"/>
              <w:spacing w:before="0" w:after="240"/>
              <w:ind w:left="1134" w:hanging="1134"/>
              <w:rPr>
                <w:rFonts w:ascii="Verdana" w:hAnsi="Verdana"/>
                <w:sz w:val="20"/>
              </w:rPr>
            </w:pPr>
            <w:r w:rsidRPr="00397C5A">
              <w:rPr>
                <w:rFonts w:ascii="Verdana" w:hAnsi="Verdana"/>
                <w:noProof/>
                <w:sz w:val="20"/>
              </w:rPr>
              <w:t>Subject:</w:t>
            </w:r>
            <w:r w:rsidRPr="00397C5A">
              <w:rPr>
                <w:rFonts w:ascii="Verdana" w:hAnsi="Verdana"/>
                <w:noProof/>
                <w:sz w:val="20"/>
              </w:rPr>
              <w:tab/>
              <w:t>Draft new Rep</w:t>
            </w:r>
            <w:r>
              <w:rPr>
                <w:rFonts w:ascii="Verdana" w:hAnsi="Verdana"/>
                <w:noProof/>
                <w:sz w:val="20"/>
              </w:rPr>
              <w:t>or</w:t>
            </w:r>
            <w:r w:rsidRPr="00397C5A">
              <w:rPr>
                <w:rFonts w:ascii="Verdana" w:hAnsi="Verdana"/>
                <w:noProof/>
                <w:sz w:val="20"/>
              </w:rPr>
              <w:t xml:space="preserve">t on </w:t>
            </w:r>
            <w:r w:rsidR="000924C3">
              <w:rPr>
                <w:rFonts w:ascii="Verdana" w:hAnsi="Verdana"/>
                <w:noProof/>
                <w:sz w:val="20"/>
              </w:rPr>
              <w:t>WRC-23 agenda item</w:t>
            </w:r>
            <w:r w:rsidRPr="00397C5A">
              <w:rPr>
                <w:rFonts w:ascii="Verdana" w:hAnsi="Verdana"/>
                <w:noProof/>
                <w:sz w:val="20"/>
              </w:rPr>
              <w:t xml:space="preserve"> 1.10</w:t>
            </w:r>
          </w:p>
        </w:tc>
        <w:tc>
          <w:tcPr>
            <w:tcW w:w="3402" w:type="dxa"/>
          </w:tcPr>
          <w:p w14:paraId="051D9657" w14:textId="50252761" w:rsidR="006401E3" w:rsidRPr="00D8032B" w:rsidRDefault="00157F93" w:rsidP="006401E3">
            <w:pPr>
              <w:shd w:val="solid" w:color="FFFFFF" w:fill="FFFFFF"/>
              <w:spacing w:before="0" w:line="240" w:lineRule="atLeast"/>
              <w:rPr>
                <w:rFonts w:ascii="Verdana" w:hAnsi="Verdana"/>
                <w:sz w:val="20"/>
                <w:lang w:eastAsia="zh-CN"/>
              </w:rPr>
            </w:pPr>
            <w:r>
              <w:rPr>
                <w:rFonts w:ascii="Verdana" w:hAnsi="Verdana"/>
                <w:b/>
                <w:sz w:val="20"/>
                <w:lang w:eastAsia="zh-CN"/>
              </w:rPr>
              <w:t>Annex 31 to</w:t>
            </w:r>
            <w:r>
              <w:rPr>
                <w:rFonts w:ascii="Verdana" w:hAnsi="Verdana"/>
                <w:b/>
                <w:sz w:val="20"/>
                <w:lang w:eastAsia="zh-CN"/>
              </w:rPr>
              <w:br/>
            </w:r>
            <w:r w:rsidR="006401E3" w:rsidRPr="006401E3">
              <w:rPr>
                <w:rFonts w:ascii="Verdana" w:hAnsi="Verdana"/>
                <w:b/>
                <w:sz w:val="20"/>
                <w:lang w:eastAsia="zh-CN"/>
              </w:rPr>
              <w:t xml:space="preserve">Document </w:t>
            </w:r>
            <w:r>
              <w:rPr>
                <w:rFonts w:ascii="Verdana" w:hAnsi="Verdana"/>
                <w:b/>
                <w:sz w:val="20"/>
                <w:lang w:eastAsia="zh-CN"/>
              </w:rPr>
              <w:t>5B/481</w:t>
            </w:r>
            <w:r w:rsidR="006401E3" w:rsidRPr="006401E3">
              <w:rPr>
                <w:rFonts w:ascii="Verdana" w:hAnsi="Verdana"/>
                <w:b/>
                <w:sz w:val="20"/>
                <w:lang w:eastAsia="zh-CN"/>
              </w:rPr>
              <w:t>-E</w:t>
            </w:r>
          </w:p>
        </w:tc>
      </w:tr>
      <w:tr w:rsidR="006401E3" w14:paraId="32DF94B0" w14:textId="77777777" w:rsidTr="00876A8A">
        <w:trPr>
          <w:cantSplit/>
        </w:trPr>
        <w:tc>
          <w:tcPr>
            <w:tcW w:w="6487" w:type="dxa"/>
            <w:vMerge/>
          </w:tcPr>
          <w:p w14:paraId="09511EBF" w14:textId="77777777" w:rsidR="006401E3" w:rsidRDefault="006401E3" w:rsidP="006401E3">
            <w:pPr>
              <w:spacing w:before="60"/>
              <w:jc w:val="center"/>
              <w:rPr>
                <w:b/>
                <w:smallCaps/>
                <w:sz w:val="32"/>
                <w:lang w:eastAsia="zh-CN"/>
              </w:rPr>
            </w:pPr>
            <w:bookmarkStart w:id="67" w:name="ddate" w:colFirst="1" w:colLast="1"/>
            <w:bookmarkEnd w:id="66"/>
          </w:p>
        </w:tc>
        <w:tc>
          <w:tcPr>
            <w:tcW w:w="3402" w:type="dxa"/>
          </w:tcPr>
          <w:p w14:paraId="08154408" w14:textId="10060BC9" w:rsidR="006401E3" w:rsidRPr="00D8032B" w:rsidRDefault="007657F0" w:rsidP="006401E3">
            <w:pPr>
              <w:shd w:val="solid" w:color="FFFFFF" w:fill="FFFFFF"/>
              <w:spacing w:before="0" w:line="240" w:lineRule="atLeast"/>
              <w:rPr>
                <w:rFonts w:ascii="Verdana" w:hAnsi="Verdana"/>
                <w:sz w:val="20"/>
                <w:lang w:eastAsia="zh-CN"/>
              </w:rPr>
            </w:pPr>
            <w:r>
              <w:rPr>
                <w:rFonts w:ascii="Verdana" w:hAnsi="Verdana"/>
                <w:b/>
                <w:sz w:val="20"/>
                <w:lang w:eastAsia="zh-CN"/>
              </w:rPr>
              <w:t>23</w:t>
            </w:r>
            <w:r w:rsidR="006401E3" w:rsidRPr="006401E3">
              <w:rPr>
                <w:rFonts w:ascii="Verdana" w:hAnsi="Verdana"/>
                <w:b/>
                <w:sz w:val="20"/>
                <w:lang w:eastAsia="zh-CN"/>
              </w:rPr>
              <w:t xml:space="preserve"> December 2021</w:t>
            </w:r>
          </w:p>
        </w:tc>
      </w:tr>
      <w:tr w:rsidR="006401E3" w14:paraId="6146001A" w14:textId="77777777" w:rsidTr="00876A8A">
        <w:trPr>
          <w:cantSplit/>
        </w:trPr>
        <w:tc>
          <w:tcPr>
            <w:tcW w:w="6487" w:type="dxa"/>
            <w:vMerge/>
          </w:tcPr>
          <w:p w14:paraId="4657FD1A" w14:textId="77777777" w:rsidR="006401E3" w:rsidRDefault="006401E3" w:rsidP="006401E3">
            <w:pPr>
              <w:spacing w:before="60"/>
              <w:jc w:val="center"/>
              <w:rPr>
                <w:b/>
                <w:smallCaps/>
                <w:sz w:val="32"/>
                <w:lang w:eastAsia="zh-CN"/>
              </w:rPr>
            </w:pPr>
            <w:bookmarkStart w:id="68" w:name="dorlang" w:colFirst="1" w:colLast="1"/>
            <w:bookmarkEnd w:id="67"/>
          </w:p>
        </w:tc>
        <w:tc>
          <w:tcPr>
            <w:tcW w:w="3402" w:type="dxa"/>
          </w:tcPr>
          <w:p w14:paraId="3895AE21" w14:textId="72D5316C" w:rsidR="006401E3" w:rsidRPr="00315546" w:rsidRDefault="006401E3" w:rsidP="006401E3">
            <w:pPr>
              <w:shd w:val="solid" w:color="FFFFFF" w:fill="FFFFFF"/>
              <w:spacing w:before="0" w:line="240" w:lineRule="atLeast"/>
              <w:rPr>
                <w:rFonts w:ascii="Verdana" w:eastAsia="SimSun" w:hAnsi="Verdana"/>
                <w:sz w:val="20"/>
                <w:lang w:eastAsia="zh-CN"/>
              </w:rPr>
            </w:pPr>
            <w:r w:rsidRPr="006401E3">
              <w:rPr>
                <w:rFonts w:ascii="Verdana" w:eastAsia="SimSun" w:hAnsi="Verdana"/>
                <w:b/>
                <w:sz w:val="20"/>
                <w:lang w:eastAsia="zh-CN"/>
              </w:rPr>
              <w:t>English only</w:t>
            </w:r>
          </w:p>
        </w:tc>
      </w:tr>
      <w:tr w:rsidR="000924C3" w14:paraId="7DFDFCD7" w14:textId="77777777" w:rsidTr="00D046A7">
        <w:trPr>
          <w:cantSplit/>
        </w:trPr>
        <w:tc>
          <w:tcPr>
            <w:tcW w:w="9889" w:type="dxa"/>
            <w:gridSpan w:val="2"/>
          </w:tcPr>
          <w:p w14:paraId="557ED6A9" w14:textId="65E58AB9" w:rsidR="000924C3" w:rsidRDefault="00157F93" w:rsidP="000924C3">
            <w:pPr>
              <w:pStyle w:val="Source"/>
              <w:rPr>
                <w:lang w:eastAsia="zh-CN"/>
              </w:rPr>
            </w:pPr>
            <w:bookmarkStart w:id="69" w:name="dbreak"/>
            <w:bookmarkStart w:id="70" w:name="dsource" w:colFirst="0" w:colLast="0"/>
            <w:bookmarkEnd w:id="68"/>
            <w:bookmarkEnd w:id="69"/>
            <w:r>
              <w:rPr>
                <w:noProof/>
              </w:rPr>
              <w:t xml:space="preserve">Annex 31 to </w:t>
            </w:r>
            <w:r w:rsidR="000924C3">
              <w:rPr>
                <w:noProof/>
              </w:rPr>
              <w:t>Working Party</w:t>
            </w:r>
            <w:r w:rsidR="000924C3" w:rsidRPr="00397C5A">
              <w:rPr>
                <w:noProof/>
              </w:rPr>
              <w:t xml:space="preserve"> 5B</w:t>
            </w:r>
            <w:r>
              <w:rPr>
                <w:noProof/>
              </w:rPr>
              <w:t xml:space="preserve"> Chairman’s Report</w:t>
            </w:r>
          </w:p>
        </w:tc>
      </w:tr>
      <w:tr w:rsidR="000924C3" w14:paraId="2144BF5E" w14:textId="77777777" w:rsidTr="00D046A7">
        <w:trPr>
          <w:cantSplit/>
        </w:trPr>
        <w:tc>
          <w:tcPr>
            <w:tcW w:w="9889" w:type="dxa"/>
            <w:gridSpan w:val="2"/>
          </w:tcPr>
          <w:p w14:paraId="13D9B015" w14:textId="1E7455E4" w:rsidR="000924C3" w:rsidRDefault="000924C3" w:rsidP="000924C3">
            <w:pPr>
              <w:pStyle w:val="Title1"/>
              <w:rPr>
                <w:lang w:eastAsia="zh-CN"/>
              </w:rPr>
            </w:pPr>
            <w:bookmarkStart w:id="71" w:name="drec" w:colFirst="0" w:colLast="0"/>
            <w:bookmarkEnd w:id="70"/>
            <w:r w:rsidRPr="00397C5A">
              <w:rPr>
                <w:noProof/>
                <w:szCs w:val="28"/>
                <w:lang w:eastAsia="zh-CN"/>
              </w:rPr>
              <w:t xml:space="preserve">WORKING DOCUMENT TOWARDS A PRELIMINARY DRAFT NEW </w:t>
            </w:r>
            <w:r w:rsidRPr="00397C5A">
              <w:rPr>
                <w:noProof/>
                <w:szCs w:val="28"/>
                <w:lang w:eastAsia="zh-CN"/>
              </w:rPr>
              <w:br/>
              <w:t xml:space="preserve">REPORT ITU-R [NON-SAFETY AMS CHARACTERISTICS AND SHARING STUDIES] RELATED TO </w:t>
            </w:r>
            <w:r>
              <w:rPr>
                <w:noProof/>
                <w:szCs w:val="28"/>
                <w:lang w:eastAsia="zh-CN"/>
              </w:rPr>
              <w:t xml:space="preserve">wrc-23 </w:t>
            </w:r>
            <w:r w:rsidRPr="00397C5A">
              <w:rPr>
                <w:noProof/>
                <w:szCs w:val="28"/>
                <w:lang w:eastAsia="zh-CN"/>
              </w:rPr>
              <w:t>AGENDA ITEM 1.10</w:t>
            </w:r>
          </w:p>
        </w:tc>
      </w:tr>
      <w:tr w:rsidR="006401E3" w14:paraId="4FB29C49" w14:textId="77777777" w:rsidTr="00D046A7">
        <w:trPr>
          <w:cantSplit/>
        </w:trPr>
        <w:tc>
          <w:tcPr>
            <w:tcW w:w="9889" w:type="dxa"/>
            <w:gridSpan w:val="2"/>
          </w:tcPr>
          <w:p w14:paraId="656E334A" w14:textId="3A49FEBA" w:rsidR="006401E3" w:rsidRDefault="000924C3" w:rsidP="006401E3">
            <w:pPr>
              <w:pStyle w:val="Title1"/>
              <w:rPr>
                <w:lang w:eastAsia="zh-CN"/>
              </w:rPr>
            </w:pPr>
            <w:bookmarkStart w:id="72" w:name="dtitle1" w:colFirst="0" w:colLast="0"/>
            <w:bookmarkEnd w:id="71"/>
            <w:r w:rsidRPr="00397C5A" w:rsidDel="00E528A7">
              <w:rPr>
                <w:b/>
                <w:caps w:val="0"/>
                <w:noProof/>
                <w:lang w:eastAsia="zh-CN"/>
              </w:rPr>
              <w:t>T</w:t>
            </w:r>
            <w:r w:rsidRPr="00397C5A">
              <w:rPr>
                <w:b/>
                <w:caps w:val="0"/>
                <w:noProof/>
                <w:lang w:eastAsia="zh-CN"/>
              </w:rPr>
              <w:t xml:space="preserve">echnical characteristics, operational scenarios, spectrum needs, coexistence, and sharing studies of non-safety aeronautical mobile systems in the </w:t>
            </w:r>
            <w:r w:rsidRPr="00397C5A">
              <w:rPr>
                <w:b/>
                <w:caps w:val="0"/>
                <w:noProof/>
                <w:lang w:eastAsia="zh-CN"/>
              </w:rPr>
              <w:br/>
              <w:t>frequency bands 15.4-15.7 GHz and 22-22.21 GHz</w:t>
            </w:r>
          </w:p>
        </w:tc>
      </w:tr>
    </w:tbl>
    <w:p w14:paraId="5E42AFBC" w14:textId="77777777" w:rsidR="00451937" w:rsidRDefault="00451937" w:rsidP="00451937">
      <w:bookmarkStart w:id="73" w:name="_Hlk93418248"/>
      <w:bookmarkEnd w:id="72"/>
    </w:p>
    <w:p w14:paraId="55475B4F" w14:textId="1EFEE692" w:rsidR="00451937" w:rsidRPr="00AD6D03" w:rsidRDefault="00451937" w:rsidP="00451937">
      <w:r w:rsidRPr="00AD6D03">
        <w:t>[</w:t>
      </w:r>
      <w:r>
        <w:t xml:space="preserve">Note to Editor: </w:t>
      </w:r>
      <w:r w:rsidRPr="00AD6D03">
        <w:t xml:space="preserve">Content prior to section </w:t>
      </w:r>
      <w:r w:rsidRPr="00B10F33">
        <w:t>A2.3.</w:t>
      </w:r>
      <w:r>
        <w:t>3 of the CR</w:t>
      </w:r>
      <w:r w:rsidRPr="00AD6D03">
        <w:t xml:space="preserve"> </w:t>
      </w:r>
      <w:r>
        <w:t>contain no modifications proposed by this document</w:t>
      </w:r>
      <w:r w:rsidRPr="00AD6D03">
        <w:t>.]</w:t>
      </w:r>
    </w:p>
    <w:p w14:paraId="2D86DBA3" w14:textId="77777777" w:rsidR="00451937" w:rsidRDefault="00451937" w:rsidP="00451937">
      <w:r w:rsidRPr="00673293">
        <w:t>[…]</w:t>
      </w:r>
    </w:p>
    <w:p w14:paraId="2CA83CE6" w14:textId="77777777" w:rsidR="000924C3" w:rsidRPr="00397C5A" w:rsidRDefault="000924C3" w:rsidP="000924C3">
      <w:pPr>
        <w:pStyle w:val="Heading4"/>
        <w:rPr>
          <w:noProof/>
        </w:rPr>
      </w:pPr>
      <w:r w:rsidRPr="00397C5A">
        <w:rPr>
          <w:noProof/>
        </w:rPr>
        <w:t>A2.3.3</w:t>
      </w:r>
      <w:r w:rsidRPr="00397C5A">
        <w:rPr>
          <w:noProof/>
        </w:rPr>
        <w:tab/>
      </w:r>
      <w:ins w:id="74" w:author="France, Germany" w:date="2021-12-03T11:07:00Z">
        <w:r>
          <w:rPr>
            <w:noProof/>
          </w:rPr>
          <w:t>Compatibility s</w:t>
        </w:r>
      </w:ins>
      <w:del w:id="75" w:author="France, Germany" w:date="2021-12-03T11:07:00Z">
        <w:r w:rsidRPr="00397C5A" w:rsidDel="005C2CF0">
          <w:rPr>
            <w:noProof/>
          </w:rPr>
          <w:delText>S</w:delText>
        </w:r>
      </w:del>
      <w:r w:rsidRPr="00397C5A">
        <w:rPr>
          <w:noProof/>
        </w:rPr>
        <w:t xml:space="preserve">tudies with the EESS (passive)  </w:t>
      </w:r>
    </w:p>
    <w:p w14:paraId="4D350CAF" w14:textId="77777777" w:rsidR="000924C3" w:rsidRPr="00397C5A" w:rsidRDefault="000924C3" w:rsidP="000924C3">
      <w:pPr>
        <w:pStyle w:val="Heading5"/>
        <w:rPr>
          <w:rFonts w:eastAsia="MS Mincho"/>
          <w:noProof/>
        </w:rPr>
      </w:pPr>
      <w:bookmarkStart w:id="76" w:name="_Hlk68685093"/>
      <w:r w:rsidRPr="00397C5A">
        <w:rPr>
          <w:rFonts w:eastAsia="MS Mincho"/>
          <w:noProof/>
        </w:rPr>
        <w:t>A.2.3.3.1</w:t>
      </w:r>
      <w:r w:rsidRPr="00397C5A">
        <w:rPr>
          <w:rFonts w:eastAsia="MS Mincho"/>
          <w:noProof/>
        </w:rPr>
        <w:tab/>
      </w:r>
      <w:ins w:id="77" w:author="France, Germany" w:date="2021-12-03T11:07:00Z">
        <w:r>
          <w:rPr>
            <w:rFonts w:eastAsia="MS Mincho"/>
            <w:noProof/>
          </w:rPr>
          <w:t xml:space="preserve">Compatibility </w:t>
        </w:r>
      </w:ins>
      <w:r w:rsidRPr="00397C5A">
        <w:rPr>
          <w:rFonts w:eastAsia="MS Mincho"/>
          <w:noProof/>
        </w:rPr>
        <w:t>Study A</w:t>
      </w:r>
      <w:del w:id="78" w:author="France, Germany" w:date="2021-12-03T11:07:00Z">
        <w:r w:rsidRPr="00397C5A" w:rsidDel="005C2CF0">
          <w:rPr>
            <w:rFonts w:eastAsia="MS Mincho"/>
            <w:noProof/>
          </w:rPr>
          <w:delText>: EESS (passive) Adjacent Band Compatibility Analysis: Dynamic analysis based on interference with spacecraft orbit simulation</w:delText>
        </w:r>
      </w:del>
    </w:p>
    <w:p w14:paraId="07347A35" w14:textId="77777777" w:rsidR="000924C3" w:rsidRPr="00397C5A" w:rsidRDefault="000924C3" w:rsidP="000924C3">
      <w:pPr>
        <w:pStyle w:val="Heading6"/>
        <w:rPr>
          <w:noProof/>
        </w:rPr>
      </w:pPr>
      <w:r w:rsidRPr="00397C5A">
        <w:rPr>
          <w:noProof/>
        </w:rPr>
        <w:t>A.2.4.4.1.1</w:t>
      </w:r>
      <w:r w:rsidRPr="00397C5A">
        <w:rPr>
          <w:noProof/>
        </w:rPr>
        <w:tab/>
        <w:t xml:space="preserve"> Calculation of Aggregate Interference</w:t>
      </w:r>
    </w:p>
    <w:p w14:paraId="0340F490" w14:textId="77777777" w:rsidR="000924C3" w:rsidRPr="00397C5A" w:rsidRDefault="000924C3" w:rsidP="000924C3">
      <w:pPr>
        <w:rPr>
          <w:noProof/>
        </w:rPr>
      </w:pPr>
      <w:r w:rsidRPr="00397C5A">
        <w:rPr>
          <w:noProof/>
        </w:rPr>
        <w:t>An assessment of the aggregate RFI expected from non–safety AMS systems into EESS (passive) is achieved by a dynamic simulation. The analysis will be conducted in which the orbit of the EESS (passive) spacecraft under investigation is dynamically simulated. C</w:t>
      </w:r>
      <w:r w:rsidRPr="00397C5A">
        <w:rPr>
          <w:rFonts w:eastAsia="MS Mincho"/>
          <w:noProof/>
          <w:spacing w:val="-2"/>
        </w:rPr>
        <w:t xml:space="preserve">alculations will be performed to determine the potential interference from the proposed </w:t>
      </w:r>
      <w:r w:rsidRPr="00397C5A">
        <w:rPr>
          <w:noProof/>
        </w:rPr>
        <w:t>non–safety AMS</w:t>
      </w:r>
      <w:r w:rsidRPr="00397C5A">
        <w:rPr>
          <w:rFonts w:eastAsia="MS Mincho"/>
          <w:noProof/>
          <w:spacing w:val="-2"/>
        </w:rPr>
        <w:t xml:space="preserve"> systems into the EESS (passive) band and will consider the aggregate effect from multiple sources.  The simulation will propagate the satellite based on its orbital parameters, and the time step is selected to be an irrational number to ensure that the beam dynamics of the passive sensor do not exhibit periodic behavior. At each time step, the simulation will compute the directional vectors from each source to the EESS (passive) and then compute the gain of the transmit and receive antennas using their respective antenna patterns.  </w:t>
      </w:r>
    </w:p>
    <w:p w14:paraId="6DF2D95A" w14:textId="77777777" w:rsidR="000924C3" w:rsidRPr="00397C5A" w:rsidRDefault="000924C3" w:rsidP="000924C3">
      <w:pPr>
        <w:rPr>
          <w:noProof/>
        </w:rPr>
      </w:pPr>
      <w:r w:rsidRPr="00397C5A">
        <w:rPr>
          <w:noProof/>
        </w:rPr>
        <w:t xml:space="preserve">The interfering signal power level, </w:t>
      </w:r>
      <m:oMath>
        <m:r>
          <w:rPr>
            <w:rFonts w:ascii="Cambria Math" w:hAnsi="Cambria Math"/>
            <w:noProof/>
            <w:szCs w:val="24"/>
          </w:rPr>
          <m:t xml:space="preserve"> </m:t>
        </m:r>
        <m:sSub>
          <m:sSubPr>
            <m:ctrlPr>
              <w:ins w:id="79" w:author="NASA" w:date="2022-02-16T10:19:00Z">
                <w:rPr>
                  <w:rFonts w:ascii="Cambria Math" w:hAnsi="Cambria Math"/>
                  <w:i/>
                  <w:noProof/>
                  <w:szCs w:val="24"/>
                </w:rPr>
              </w:ins>
            </m:ctrlPr>
          </m:sSubPr>
          <m:e>
            <m:r>
              <w:rPr>
                <w:rFonts w:ascii="Cambria Math" w:hAnsi="Cambria Math"/>
                <w:noProof/>
                <w:szCs w:val="24"/>
              </w:rPr>
              <m:t>I</m:t>
            </m:r>
          </m:e>
          <m:sub>
            <m:r>
              <w:rPr>
                <w:rFonts w:ascii="Cambria Math" w:hAnsi="Cambria Math"/>
                <w:noProof/>
                <w:szCs w:val="24"/>
              </w:rPr>
              <m:t>i,n</m:t>
            </m:r>
          </m:sub>
        </m:sSub>
      </m:oMath>
      <w:r w:rsidRPr="00397C5A">
        <w:rPr>
          <w:noProof/>
        </w:rPr>
        <w:t xml:space="preserve"> (W), received by a spaceborne radiometer at the </w:t>
      </w:r>
      <m:oMath>
        <m:sSup>
          <m:sSupPr>
            <m:ctrlPr>
              <w:ins w:id="80" w:author="NASA" w:date="2022-02-16T10:19:00Z">
                <w:rPr>
                  <w:rFonts w:ascii="Cambria Math" w:hAnsi="Cambria Math"/>
                  <w:i/>
                  <w:noProof/>
                  <w:szCs w:val="24"/>
                </w:rPr>
              </w:ins>
            </m:ctrlPr>
          </m:sSupPr>
          <m:e>
            <m:r>
              <w:rPr>
                <w:rFonts w:ascii="Cambria Math" w:hAnsi="Cambria Math"/>
                <w:noProof/>
                <w:szCs w:val="24"/>
              </w:rPr>
              <m:t>n</m:t>
            </m:r>
          </m:e>
          <m:sup>
            <m:r>
              <m:rPr>
                <m:nor/>
              </m:rPr>
              <w:rPr>
                <w:rFonts w:ascii="Cambria Math" w:hAnsi="Cambria Math"/>
                <w:noProof/>
                <w:szCs w:val="24"/>
              </w:rPr>
              <m:t>th</m:t>
            </m:r>
          </m:sup>
        </m:sSup>
      </m:oMath>
      <w:r w:rsidRPr="00397C5A">
        <w:rPr>
          <w:noProof/>
        </w:rPr>
        <w:t xml:space="preserve"> timestep from the </w:t>
      </w:r>
      <m:oMath>
        <m:sSup>
          <m:sSupPr>
            <m:ctrlPr>
              <w:ins w:id="81" w:author="NASA" w:date="2022-02-16T10:19:00Z">
                <w:rPr>
                  <w:rFonts w:ascii="Cambria Math" w:hAnsi="Cambria Math"/>
                  <w:i/>
                  <w:noProof/>
                  <w:szCs w:val="24"/>
                </w:rPr>
              </w:ins>
            </m:ctrlPr>
          </m:sSupPr>
          <m:e>
            <m:r>
              <w:rPr>
                <w:rFonts w:ascii="Cambria Math" w:hAnsi="Cambria Math"/>
                <w:noProof/>
                <w:szCs w:val="24"/>
              </w:rPr>
              <m:t>i</m:t>
            </m:r>
          </m:e>
          <m:sup>
            <m:r>
              <m:rPr>
                <m:nor/>
              </m:rPr>
              <w:rPr>
                <w:rFonts w:ascii="Cambria Math" w:hAnsi="Cambria Math"/>
                <w:noProof/>
                <w:szCs w:val="24"/>
              </w:rPr>
              <m:t>th</m:t>
            </m:r>
          </m:sup>
        </m:sSup>
      </m:oMath>
      <w:r w:rsidRPr="00397C5A">
        <w:rPr>
          <w:noProof/>
        </w:rPr>
        <w:t xml:space="preserve"> active transmitter is calculated from:</w:t>
      </w:r>
    </w:p>
    <w:p w14:paraId="188955E0" w14:textId="77777777" w:rsidR="000924C3" w:rsidRPr="00397C5A" w:rsidRDefault="00CA3827" w:rsidP="000924C3">
      <w:pPr>
        <w:spacing w:after="120"/>
        <w:rPr>
          <w:noProof/>
          <w:szCs w:val="24"/>
        </w:rPr>
      </w:pPr>
      <m:oMathPara>
        <m:oMath>
          <m:eqArr>
            <m:eqArrPr>
              <m:maxDist m:val="1"/>
              <m:ctrlPr>
                <w:ins w:id="82" w:author="NASA" w:date="2022-02-16T10:19:00Z">
                  <w:rPr>
                    <w:rFonts w:ascii="Cambria Math" w:hAnsi="Cambria Math"/>
                    <w:i/>
                    <w:noProof/>
                    <w:szCs w:val="24"/>
                  </w:rPr>
                </w:ins>
              </m:ctrlPr>
            </m:eqArrPr>
            <m:e>
              <m:sSub>
                <m:sSubPr>
                  <m:ctrlPr>
                    <w:ins w:id="83" w:author="NASA" w:date="2022-02-16T10:19:00Z">
                      <w:rPr>
                        <w:rFonts w:ascii="Cambria Math" w:hAnsi="Cambria Math"/>
                        <w:i/>
                        <w:noProof/>
                        <w:szCs w:val="24"/>
                      </w:rPr>
                    </w:ins>
                  </m:ctrlPr>
                </m:sSubPr>
                <m:e>
                  <m:r>
                    <w:rPr>
                      <w:rFonts w:ascii="Cambria Math" w:hAnsi="Cambria Math"/>
                      <w:noProof/>
                      <w:szCs w:val="24"/>
                    </w:rPr>
                    <m:t>I</m:t>
                  </m:r>
                </m:e>
                <m:sub>
                  <m:r>
                    <w:rPr>
                      <w:rFonts w:ascii="Cambria Math" w:hAnsi="Cambria Math"/>
                      <w:noProof/>
                      <w:szCs w:val="24"/>
                    </w:rPr>
                    <m:t>i,n</m:t>
                  </m:r>
                </m:sub>
              </m:sSub>
              <m:r>
                <w:rPr>
                  <w:rFonts w:ascii="Cambria Math" w:hAnsi="Cambria Math"/>
                  <w:noProof/>
                  <w:szCs w:val="24"/>
                </w:rPr>
                <m:t>=</m:t>
              </m:r>
              <m:f>
                <m:fPr>
                  <m:ctrlPr>
                    <w:ins w:id="84" w:author="NASA" w:date="2022-02-16T10:19:00Z">
                      <w:rPr>
                        <w:rFonts w:ascii="Cambria Math" w:hAnsi="Cambria Math"/>
                        <w:i/>
                        <w:noProof/>
                        <w:szCs w:val="24"/>
                      </w:rPr>
                    </w:ins>
                  </m:ctrlPr>
                </m:fPr>
                <m:num>
                  <m:sSub>
                    <m:sSubPr>
                      <m:ctrlPr>
                        <w:ins w:id="85" w:author="NASA" w:date="2022-02-16T10:19:00Z">
                          <w:rPr>
                            <w:rFonts w:ascii="Cambria Math" w:hAnsi="Cambria Math"/>
                            <w:i/>
                            <w:noProof/>
                            <w:szCs w:val="24"/>
                          </w:rPr>
                        </w:ins>
                      </m:ctrlPr>
                    </m:sSubPr>
                    <m:e>
                      <m:r>
                        <w:rPr>
                          <w:rFonts w:ascii="Cambria Math" w:hAnsi="Cambria Math"/>
                          <w:noProof/>
                          <w:szCs w:val="24"/>
                        </w:rPr>
                        <m:t xml:space="preserve"> P</m:t>
                      </m:r>
                    </m:e>
                    <m:sub>
                      <m:r>
                        <m:rPr>
                          <m:nor/>
                        </m:rPr>
                        <w:rPr>
                          <w:rFonts w:ascii="Cambria Math" w:hAnsi="Cambria Math"/>
                          <w:noProof/>
                          <w:szCs w:val="24"/>
                        </w:rPr>
                        <m:t>TX</m:t>
                      </m:r>
                      <m:r>
                        <w:rPr>
                          <w:rFonts w:ascii="Cambria Math" w:hAnsi="Cambria Math"/>
                          <w:noProof/>
                          <w:szCs w:val="24"/>
                        </w:rPr>
                        <m:t xml:space="preserve"> i,n</m:t>
                      </m:r>
                    </m:sub>
                  </m:sSub>
                  <m:sSub>
                    <m:sSubPr>
                      <m:ctrlPr>
                        <w:ins w:id="86" w:author="NASA" w:date="2022-02-16T10:19:00Z">
                          <w:rPr>
                            <w:rFonts w:ascii="Cambria Math" w:hAnsi="Cambria Math"/>
                            <w:i/>
                            <w:noProof/>
                            <w:szCs w:val="24"/>
                          </w:rPr>
                        </w:ins>
                      </m:ctrlPr>
                    </m:sSubPr>
                    <m:e>
                      <m:r>
                        <w:rPr>
                          <w:rFonts w:ascii="Cambria Math" w:hAnsi="Cambria Math"/>
                          <w:noProof/>
                          <w:szCs w:val="24"/>
                        </w:rPr>
                        <m:t>G</m:t>
                      </m:r>
                    </m:e>
                    <m:sub>
                      <m:r>
                        <m:rPr>
                          <m:nor/>
                        </m:rPr>
                        <w:rPr>
                          <w:rFonts w:ascii="Cambria Math" w:hAnsi="Cambria Math"/>
                          <w:noProof/>
                          <w:szCs w:val="24"/>
                        </w:rPr>
                        <m:t>TX</m:t>
                      </m:r>
                      <m:r>
                        <w:rPr>
                          <w:rFonts w:ascii="Cambria Math" w:hAnsi="Cambria Math"/>
                          <w:noProof/>
                          <w:szCs w:val="24"/>
                        </w:rPr>
                        <m:t xml:space="preserve"> i,n</m:t>
                      </m:r>
                    </m:sub>
                  </m:sSub>
                  <m:sSub>
                    <m:sSubPr>
                      <m:ctrlPr>
                        <w:ins w:id="87" w:author="NASA" w:date="2022-02-16T10:19:00Z">
                          <w:rPr>
                            <w:rFonts w:ascii="Cambria Math" w:hAnsi="Cambria Math"/>
                            <w:i/>
                            <w:noProof/>
                            <w:szCs w:val="24"/>
                          </w:rPr>
                        </w:ins>
                      </m:ctrlPr>
                    </m:sSubPr>
                    <m:e>
                      <m:r>
                        <w:rPr>
                          <w:rFonts w:ascii="Cambria Math" w:hAnsi="Cambria Math"/>
                          <w:noProof/>
                          <w:szCs w:val="24"/>
                        </w:rPr>
                        <m:t xml:space="preserve"> G</m:t>
                      </m:r>
                    </m:e>
                    <m:sub>
                      <m:r>
                        <m:rPr>
                          <m:nor/>
                        </m:rPr>
                        <w:rPr>
                          <w:rFonts w:ascii="Cambria Math" w:hAnsi="Cambria Math"/>
                          <w:noProof/>
                          <w:szCs w:val="24"/>
                        </w:rPr>
                        <m:t>RX</m:t>
                      </m:r>
                      <m:r>
                        <w:rPr>
                          <w:rFonts w:ascii="Cambria Math" w:hAnsi="Cambria Math"/>
                          <w:noProof/>
                          <w:szCs w:val="24"/>
                        </w:rPr>
                        <m:t xml:space="preserve"> i,n</m:t>
                      </m:r>
                    </m:sub>
                  </m:sSub>
                </m:num>
                <m:den>
                  <m:sSub>
                    <m:sSubPr>
                      <m:ctrlPr>
                        <w:ins w:id="88" w:author="NASA" w:date="2022-02-16T10:19:00Z">
                          <w:rPr>
                            <w:rFonts w:ascii="Cambria Math" w:hAnsi="Cambria Math"/>
                            <w:i/>
                            <w:noProof/>
                            <w:szCs w:val="24"/>
                          </w:rPr>
                        </w:ins>
                      </m:ctrlPr>
                    </m:sSubPr>
                    <m:e>
                      <m:r>
                        <w:rPr>
                          <w:rFonts w:ascii="Cambria Math" w:hAnsi="Cambria Math"/>
                          <w:noProof/>
                          <w:szCs w:val="24"/>
                        </w:rPr>
                        <m:t>L</m:t>
                      </m:r>
                    </m:e>
                    <m:sub>
                      <m:r>
                        <m:rPr>
                          <m:nor/>
                        </m:rPr>
                        <w:rPr>
                          <w:rFonts w:ascii="Cambria Math" w:hAnsi="Cambria Math"/>
                          <w:noProof/>
                          <w:szCs w:val="24"/>
                        </w:rPr>
                        <m:t>a</m:t>
                      </m:r>
                      <m:r>
                        <w:rPr>
                          <w:rFonts w:ascii="Cambria Math" w:hAnsi="Cambria Math"/>
                          <w:noProof/>
                          <w:szCs w:val="24"/>
                        </w:rPr>
                        <m:t xml:space="preserve"> i,n</m:t>
                      </m:r>
                    </m:sub>
                  </m:sSub>
                  <m:sSub>
                    <m:sSubPr>
                      <m:ctrlPr>
                        <w:ins w:id="89" w:author="NASA" w:date="2022-02-16T10:19:00Z">
                          <w:rPr>
                            <w:rFonts w:ascii="Cambria Math" w:hAnsi="Cambria Math"/>
                            <w:i/>
                            <w:noProof/>
                            <w:szCs w:val="24"/>
                          </w:rPr>
                        </w:ins>
                      </m:ctrlPr>
                    </m:sSubPr>
                    <m:e>
                      <m:r>
                        <w:rPr>
                          <w:rFonts w:ascii="Cambria Math" w:hAnsi="Cambria Math"/>
                          <w:noProof/>
                          <w:szCs w:val="24"/>
                        </w:rPr>
                        <m:t xml:space="preserve"> L</m:t>
                      </m:r>
                    </m:e>
                    <m:sub>
                      <m:r>
                        <m:rPr>
                          <m:nor/>
                        </m:rPr>
                        <w:rPr>
                          <w:rFonts w:ascii="Cambria Math" w:hAnsi="Cambria Math"/>
                          <w:noProof/>
                          <w:szCs w:val="24"/>
                        </w:rPr>
                        <m:t>FSPL</m:t>
                      </m:r>
                      <m:r>
                        <w:rPr>
                          <w:rFonts w:ascii="Cambria Math" w:hAnsi="Cambria Math"/>
                          <w:noProof/>
                          <w:szCs w:val="24"/>
                        </w:rPr>
                        <m:t xml:space="preserve"> i,n</m:t>
                      </m:r>
                    </m:sub>
                  </m:sSub>
                  <m:r>
                    <w:rPr>
                      <w:rFonts w:ascii="Cambria Math" w:hAnsi="Cambria Math"/>
                      <w:noProof/>
                      <w:szCs w:val="24"/>
                    </w:rPr>
                    <m:t xml:space="preserve"> </m:t>
                  </m:r>
                  <m:sSub>
                    <m:sSubPr>
                      <m:ctrlPr>
                        <w:ins w:id="90" w:author="NASA" w:date="2022-02-16T10:19:00Z">
                          <w:rPr>
                            <w:rFonts w:ascii="Cambria Math" w:hAnsi="Cambria Math"/>
                            <w:i/>
                            <w:noProof/>
                            <w:szCs w:val="24"/>
                          </w:rPr>
                        </w:ins>
                      </m:ctrlPr>
                    </m:sSubPr>
                    <m:e>
                      <m:r>
                        <w:rPr>
                          <w:rFonts w:ascii="Cambria Math" w:hAnsi="Cambria Math"/>
                          <w:noProof/>
                          <w:szCs w:val="24"/>
                        </w:rPr>
                        <m:t>L</m:t>
                      </m:r>
                    </m:e>
                    <m:sub>
                      <m:r>
                        <m:rPr>
                          <m:nor/>
                        </m:rPr>
                        <w:rPr>
                          <w:rFonts w:ascii="Cambria Math" w:hAnsi="Cambria Math"/>
                          <w:noProof/>
                          <w:szCs w:val="24"/>
                        </w:rPr>
                        <m:t>pol</m:t>
                      </m:r>
                      <m:r>
                        <w:rPr>
                          <w:rFonts w:ascii="Cambria Math" w:hAnsi="Cambria Math"/>
                          <w:noProof/>
                          <w:szCs w:val="24"/>
                        </w:rPr>
                        <m:t xml:space="preserve"> i,n</m:t>
                      </m:r>
                    </m:sub>
                  </m:sSub>
                </m:den>
              </m:f>
              <m:r>
                <w:rPr>
                  <w:rFonts w:ascii="Cambria Math" w:hAnsi="Cambria Math"/>
                  <w:noProof/>
                  <w:szCs w:val="24"/>
                </w:rPr>
                <m:t xml:space="preserve"> #</m:t>
              </m:r>
              <m:d>
                <m:dPr>
                  <m:ctrlPr>
                    <w:ins w:id="91" w:author="NASA" w:date="2022-02-16T10:19:00Z">
                      <w:rPr>
                        <w:rFonts w:ascii="Cambria Math" w:hAnsi="Cambria Math"/>
                        <w:i/>
                        <w:noProof/>
                        <w:szCs w:val="24"/>
                      </w:rPr>
                    </w:ins>
                  </m:ctrlPr>
                </m:dPr>
                <m:e>
                  <m:r>
                    <m:rPr>
                      <m:nor/>
                    </m:rPr>
                    <w:rPr>
                      <w:noProof/>
                      <w:szCs w:val="24"/>
                    </w:rPr>
                    <m:t>A1-1</m:t>
                  </m:r>
                </m:e>
              </m:d>
            </m:e>
          </m:eqArr>
        </m:oMath>
      </m:oMathPara>
    </w:p>
    <w:p w14:paraId="67B02673" w14:textId="77777777" w:rsidR="000924C3" w:rsidRPr="00397C5A" w:rsidRDefault="000924C3" w:rsidP="000924C3">
      <w:pPr>
        <w:keepNext/>
        <w:rPr>
          <w:noProof/>
        </w:rPr>
      </w:pPr>
      <w:r w:rsidRPr="00397C5A">
        <w:rPr>
          <w:noProof/>
        </w:rPr>
        <w:lastRenderedPageBreak/>
        <w:t>where:</w:t>
      </w:r>
    </w:p>
    <w:p w14:paraId="6BBFECD5" w14:textId="77777777" w:rsidR="000924C3" w:rsidRPr="00397C5A" w:rsidRDefault="000924C3" w:rsidP="000924C3">
      <w:pPr>
        <w:pStyle w:val="Equationlegend"/>
        <w:rPr>
          <w:noProof/>
        </w:rPr>
      </w:pPr>
      <w:r w:rsidRPr="00397C5A">
        <w:rPr>
          <w:noProof/>
          <w:szCs w:val="24"/>
        </w:rPr>
        <w:tab/>
      </w:r>
      <m:oMath>
        <m:sSub>
          <m:sSubPr>
            <m:ctrlPr>
              <w:ins w:id="92" w:author="NASA" w:date="2022-02-16T10:19:00Z">
                <w:rPr>
                  <w:rFonts w:ascii="Cambria Math" w:hAnsi="Cambria Math"/>
                  <w:i/>
                  <w:noProof/>
                  <w:szCs w:val="24"/>
                </w:rPr>
              </w:ins>
            </m:ctrlPr>
          </m:sSubPr>
          <m:e>
            <m:r>
              <w:rPr>
                <w:rFonts w:ascii="Cambria Math" w:hAnsi="Cambria Math"/>
                <w:noProof/>
                <w:szCs w:val="24"/>
              </w:rPr>
              <m:t xml:space="preserve"> P</m:t>
            </m:r>
          </m:e>
          <m:sub>
            <m:r>
              <m:rPr>
                <m:nor/>
              </m:rPr>
              <w:rPr>
                <w:rFonts w:ascii="Cambria Math" w:hAnsi="Cambria Math"/>
                <w:noProof/>
                <w:szCs w:val="24"/>
              </w:rPr>
              <m:t>TX</m:t>
            </m:r>
            <m:r>
              <w:rPr>
                <w:rFonts w:ascii="Cambria Math" w:hAnsi="Cambria Math"/>
                <w:noProof/>
                <w:szCs w:val="24"/>
              </w:rPr>
              <m:t xml:space="preserve"> i,n</m:t>
            </m:r>
          </m:sub>
        </m:sSub>
      </m:oMath>
      <w:r w:rsidRPr="00397C5A">
        <w:rPr>
          <w:rFonts w:ascii="Tms Rmn" w:hAnsi="Tms Rmn"/>
          <w:noProof/>
        </w:rPr>
        <w:t>:</w:t>
      </w:r>
      <w:r w:rsidRPr="00397C5A">
        <w:rPr>
          <w:rFonts w:ascii="Tms Rmn" w:hAnsi="Tms Rmn"/>
          <w:noProof/>
        </w:rPr>
        <w:tab/>
      </w:r>
      <w:r w:rsidRPr="00397C5A">
        <w:rPr>
          <w:noProof/>
        </w:rPr>
        <w:t>source transmitter power in the EESS (passive) band (W);</w:t>
      </w:r>
    </w:p>
    <w:p w14:paraId="3CED862A" w14:textId="77777777" w:rsidR="000924C3" w:rsidRPr="00397C5A" w:rsidRDefault="000924C3" w:rsidP="000924C3">
      <w:pPr>
        <w:pStyle w:val="Equationlegend"/>
        <w:rPr>
          <w:noProof/>
        </w:rPr>
      </w:pPr>
      <w:r w:rsidRPr="00397C5A">
        <w:rPr>
          <w:noProof/>
        </w:rPr>
        <w:tab/>
      </w:r>
      <m:oMath>
        <m:sSub>
          <m:sSubPr>
            <m:ctrlPr>
              <w:ins w:id="93" w:author="NASA" w:date="2022-02-16T10:19:00Z">
                <w:rPr>
                  <w:rFonts w:ascii="Cambria Math" w:hAnsi="Cambria Math"/>
                  <w:noProof/>
                </w:rPr>
              </w:ins>
            </m:ctrlPr>
          </m:sSubPr>
          <m:e>
            <m:r>
              <w:rPr>
                <w:rFonts w:ascii="Cambria Math" w:hAnsi="Cambria Math"/>
                <w:noProof/>
              </w:rPr>
              <m:t>G</m:t>
            </m:r>
          </m:e>
          <m:sub>
            <m:r>
              <m:rPr>
                <m:nor/>
              </m:rPr>
              <w:rPr>
                <w:noProof/>
              </w:rPr>
              <m:t>TX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oMath>
      <w:r w:rsidRPr="00397C5A">
        <w:rPr>
          <w:noProof/>
        </w:rPr>
        <w:t>:</w:t>
      </w:r>
      <w:r w:rsidRPr="00397C5A">
        <w:rPr>
          <w:noProof/>
        </w:rPr>
        <w:tab/>
        <w:t>source antenna gain towards spaceborne sensor;</w:t>
      </w:r>
    </w:p>
    <w:p w14:paraId="7F40CA8D" w14:textId="77777777" w:rsidR="000924C3" w:rsidRPr="00397C5A" w:rsidRDefault="000924C3" w:rsidP="000924C3">
      <w:pPr>
        <w:pStyle w:val="Equationlegend"/>
        <w:rPr>
          <w:noProof/>
        </w:rPr>
      </w:pPr>
      <w:r w:rsidRPr="00397C5A">
        <w:rPr>
          <w:noProof/>
        </w:rPr>
        <w:tab/>
      </w:r>
      <m:oMath>
        <m:sSub>
          <m:sSubPr>
            <m:ctrlPr>
              <w:ins w:id="94" w:author="NASA" w:date="2022-02-16T10:19:00Z">
                <w:rPr>
                  <w:rFonts w:ascii="Cambria Math" w:hAnsi="Cambria Math"/>
                  <w:noProof/>
                </w:rPr>
              </w:ins>
            </m:ctrlPr>
          </m:sSubPr>
          <m:e>
            <m:r>
              <w:rPr>
                <w:rFonts w:ascii="Cambria Math" w:hAnsi="Cambria Math"/>
                <w:noProof/>
              </w:rPr>
              <m:t>G</m:t>
            </m:r>
          </m:e>
          <m:sub>
            <m:r>
              <m:rPr>
                <m:nor/>
              </m:rPr>
              <w:rPr>
                <w:noProof/>
              </w:rPr>
              <m:t>RX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oMath>
      <w:r w:rsidRPr="00397C5A">
        <w:rPr>
          <w:noProof/>
        </w:rPr>
        <w:t>:</w:t>
      </w:r>
      <w:r w:rsidRPr="00397C5A">
        <w:rPr>
          <w:noProof/>
        </w:rPr>
        <w:tab/>
        <w:t>spaceborne receive antenna gain towards terrestrial source;</w:t>
      </w:r>
    </w:p>
    <w:p w14:paraId="73A7867F" w14:textId="77777777" w:rsidR="000924C3" w:rsidRPr="00397C5A" w:rsidRDefault="000924C3" w:rsidP="000924C3">
      <w:pPr>
        <w:pStyle w:val="Equationlegend"/>
        <w:rPr>
          <w:noProof/>
        </w:rPr>
      </w:pPr>
      <w:r w:rsidRPr="00397C5A">
        <w:rPr>
          <w:noProof/>
        </w:rPr>
        <w:tab/>
      </w:r>
      <m:oMath>
        <m:sSub>
          <m:sSubPr>
            <m:ctrlPr>
              <w:ins w:id="95" w:author="NASA" w:date="2022-02-16T10:19:00Z">
                <w:rPr>
                  <w:rFonts w:ascii="Cambria Math" w:hAnsi="Cambria Math"/>
                  <w:noProof/>
                </w:rPr>
              </w:ins>
            </m:ctrlPr>
          </m:sSubPr>
          <m:e>
            <m:r>
              <w:rPr>
                <w:rFonts w:ascii="Cambria Math" w:hAnsi="Cambria Math"/>
                <w:noProof/>
              </w:rPr>
              <m:t>L</m:t>
            </m:r>
          </m:e>
          <m:sub>
            <m:r>
              <m:rPr>
                <m:nor/>
              </m:rPr>
              <w:rPr>
                <w:noProof/>
              </w:rPr>
              <m:t>a</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oMath>
      <w:r w:rsidRPr="00397C5A">
        <w:rPr>
          <w:noProof/>
        </w:rPr>
        <w:t> :</w:t>
      </w:r>
      <w:r w:rsidRPr="00397C5A">
        <w:rPr>
          <w:noProof/>
        </w:rPr>
        <w:tab/>
        <w:t>attenuation due to atmospheric absorption;</w:t>
      </w:r>
    </w:p>
    <w:p w14:paraId="7CDF98F7" w14:textId="77777777" w:rsidR="000924C3" w:rsidRPr="00397C5A" w:rsidRDefault="000924C3" w:rsidP="000924C3">
      <w:pPr>
        <w:pStyle w:val="Equationlegend"/>
        <w:rPr>
          <w:noProof/>
        </w:rPr>
      </w:pPr>
      <w:r w:rsidRPr="00397C5A">
        <w:rPr>
          <w:noProof/>
        </w:rPr>
        <w:tab/>
      </w:r>
      <m:oMath>
        <m:sSub>
          <m:sSubPr>
            <m:ctrlPr>
              <w:ins w:id="96" w:author="NASA" w:date="2022-02-16T10:19:00Z">
                <w:rPr>
                  <w:rFonts w:ascii="Cambria Math" w:hAnsi="Cambria Math"/>
                  <w:noProof/>
                </w:rPr>
              </w:ins>
            </m:ctrlPr>
          </m:sSubPr>
          <m:e>
            <m:r>
              <w:rPr>
                <w:rFonts w:ascii="Cambria Math" w:hAnsi="Cambria Math"/>
                <w:noProof/>
              </w:rPr>
              <m:t>L</m:t>
            </m:r>
          </m:e>
          <m:sub>
            <m:r>
              <m:rPr>
                <m:nor/>
              </m:rPr>
              <w:rPr>
                <w:noProof/>
              </w:rPr>
              <m:t>FSPL</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oMath>
      <w:r w:rsidRPr="00397C5A">
        <w:rPr>
          <w:noProof/>
        </w:rPr>
        <w:t xml:space="preserve">: </w:t>
      </w:r>
      <w:r w:rsidRPr="00397C5A">
        <w:rPr>
          <w:noProof/>
        </w:rPr>
        <w:tab/>
      </w:r>
      <w:r w:rsidRPr="00397C5A">
        <w:rPr>
          <w:noProof/>
        </w:rPr>
        <w:tab/>
        <w:t>Free Space Path Loss;</w:t>
      </w:r>
    </w:p>
    <w:p w14:paraId="28FC2C0D" w14:textId="77777777" w:rsidR="000924C3" w:rsidRPr="00397C5A" w:rsidRDefault="000924C3" w:rsidP="000924C3">
      <w:pPr>
        <w:pStyle w:val="Equationlegend"/>
        <w:rPr>
          <w:noProof/>
        </w:rPr>
      </w:pPr>
      <w:r w:rsidRPr="00397C5A">
        <w:rPr>
          <w:noProof/>
        </w:rPr>
        <w:tab/>
      </w:r>
      <m:oMath>
        <m:sSub>
          <m:sSubPr>
            <m:ctrlPr>
              <w:ins w:id="97" w:author="NASA" w:date="2022-02-16T10:19:00Z">
                <w:rPr>
                  <w:rFonts w:ascii="Cambria Math" w:hAnsi="Cambria Math"/>
                  <w:noProof/>
                </w:rPr>
              </w:ins>
            </m:ctrlPr>
          </m:sSubPr>
          <m:e>
            <m:r>
              <w:rPr>
                <w:rFonts w:ascii="Cambria Math" w:hAnsi="Cambria Math"/>
                <w:noProof/>
              </w:rPr>
              <m:t>L</m:t>
            </m:r>
          </m:e>
          <m:sub>
            <m:r>
              <m:rPr>
                <m:nor/>
              </m:rPr>
              <w:rPr>
                <w:noProof/>
              </w:rPr>
              <m:t>pol</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oMath>
      <w:r w:rsidRPr="00397C5A">
        <w:rPr>
          <w:noProof/>
        </w:rPr>
        <w:t>:</w:t>
      </w:r>
      <w:r w:rsidRPr="00397C5A">
        <w:rPr>
          <w:noProof/>
        </w:rPr>
        <w:tab/>
        <w:t>losses due to polarization mismatch.</w:t>
      </w:r>
    </w:p>
    <w:p w14:paraId="6D32ACFC" w14:textId="77777777" w:rsidR="000924C3" w:rsidRPr="00397C5A" w:rsidRDefault="000924C3" w:rsidP="000924C3">
      <w:pPr>
        <w:rPr>
          <w:noProof/>
        </w:rPr>
      </w:pPr>
      <w:r w:rsidRPr="00397C5A">
        <w:rPr>
          <w:noProof/>
        </w:rPr>
        <w:t xml:space="preserve">The aggregate interference at the </w:t>
      </w:r>
      <m:oMath>
        <m:sSup>
          <m:sSupPr>
            <m:ctrlPr>
              <w:ins w:id="98" w:author="NASA" w:date="2022-02-16T10:19:00Z">
                <w:rPr>
                  <w:rFonts w:ascii="Cambria Math" w:hAnsi="Cambria Math"/>
                  <w:i/>
                  <w:noProof/>
                  <w:szCs w:val="24"/>
                </w:rPr>
              </w:ins>
            </m:ctrlPr>
          </m:sSupPr>
          <m:e>
            <m:r>
              <w:rPr>
                <w:rFonts w:ascii="Cambria Math" w:hAnsi="Cambria Math"/>
                <w:noProof/>
                <w:szCs w:val="24"/>
              </w:rPr>
              <m:t>n</m:t>
            </m:r>
          </m:e>
          <m:sup>
            <m:r>
              <m:rPr>
                <m:nor/>
              </m:rPr>
              <w:rPr>
                <w:rFonts w:ascii="Cambria Math" w:hAnsi="Cambria Math"/>
                <w:noProof/>
                <w:szCs w:val="24"/>
              </w:rPr>
              <m:t>th</m:t>
            </m:r>
          </m:sup>
        </m:sSup>
      </m:oMath>
      <w:r w:rsidRPr="00397C5A">
        <w:rPr>
          <w:noProof/>
        </w:rPr>
        <w:t xml:space="preserve"> timestep,</w:t>
      </w:r>
      <m:oMath>
        <m:sSub>
          <m:sSubPr>
            <m:ctrlPr>
              <w:ins w:id="99" w:author="NASA" w:date="2022-02-16T10:19:00Z">
                <w:rPr>
                  <w:rFonts w:ascii="Cambria Math" w:hAnsi="Cambria Math"/>
                  <w:i/>
                  <w:noProof/>
                  <w:szCs w:val="24"/>
                </w:rPr>
              </w:ins>
            </m:ctrlPr>
          </m:sSubPr>
          <m:e>
            <m:r>
              <w:rPr>
                <w:rFonts w:ascii="Cambria Math" w:hAnsi="Cambria Math"/>
                <w:noProof/>
                <w:szCs w:val="24"/>
              </w:rPr>
              <m:t xml:space="preserve"> AggI</m:t>
            </m:r>
          </m:e>
          <m:sub>
            <m:r>
              <w:rPr>
                <w:rFonts w:ascii="Cambria Math" w:hAnsi="Cambria Math"/>
                <w:noProof/>
                <w:szCs w:val="24"/>
              </w:rPr>
              <m:t>n</m:t>
            </m:r>
          </m:sub>
        </m:sSub>
      </m:oMath>
      <w:r w:rsidRPr="00397C5A">
        <w:rPr>
          <w:noProof/>
          <w:szCs w:val="24"/>
        </w:rPr>
        <w:t xml:space="preserve"> (W),</w:t>
      </w:r>
      <w:r w:rsidRPr="00397C5A">
        <w:rPr>
          <w:noProof/>
        </w:rPr>
        <w:t xml:space="preserve"> is calculated by the summation of the received interference from active stations within line of sight of EESS (passive):</w:t>
      </w:r>
    </w:p>
    <w:p w14:paraId="4C233D93" w14:textId="77777777" w:rsidR="000924C3" w:rsidRPr="00397C5A" w:rsidRDefault="00CA3827" w:rsidP="000924C3">
      <w:pPr>
        <w:spacing w:after="120"/>
        <w:rPr>
          <w:noProof/>
        </w:rPr>
      </w:pPr>
      <m:oMathPara>
        <m:oMath>
          <m:eqArr>
            <m:eqArrPr>
              <m:maxDist m:val="1"/>
              <m:ctrlPr>
                <w:ins w:id="100" w:author="NASA" w:date="2022-02-16T10:19:00Z">
                  <w:rPr>
                    <w:rFonts w:ascii="Cambria Math" w:hAnsi="Cambria Math"/>
                    <w:i/>
                    <w:noProof/>
                    <w:szCs w:val="24"/>
                  </w:rPr>
                </w:ins>
              </m:ctrlPr>
            </m:eqArrPr>
            <m:e>
              <m:sSub>
                <m:sSubPr>
                  <m:ctrlPr>
                    <w:ins w:id="101" w:author="NASA" w:date="2022-02-16T10:19:00Z">
                      <w:rPr>
                        <w:rFonts w:ascii="Cambria Math" w:hAnsi="Cambria Math"/>
                        <w:i/>
                        <w:noProof/>
                        <w:szCs w:val="24"/>
                      </w:rPr>
                    </w:ins>
                  </m:ctrlPr>
                </m:sSubPr>
                <m:e>
                  <m:r>
                    <w:rPr>
                      <w:rFonts w:ascii="Cambria Math" w:hAnsi="Cambria Math"/>
                      <w:noProof/>
                      <w:szCs w:val="24"/>
                    </w:rPr>
                    <m:t>AggI</m:t>
                  </m:r>
                </m:e>
                <m:sub>
                  <m:r>
                    <w:rPr>
                      <w:rFonts w:ascii="Cambria Math" w:hAnsi="Cambria Math"/>
                      <w:noProof/>
                      <w:szCs w:val="24"/>
                    </w:rPr>
                    <m:t>n</m:t>
                  </m:r>
                </m:sub>
              </m:sSub>
              <m:r>
                <w:rPr>
                  <w:rFonts w:ascii="Cambria Math" w:hAnsi="Cambria Math"/>
                  <w:noProof/>
                  <w:szCs w:val="24"/>
                </w:rPr>
                <m:t>=</m:t>
              </m:r>
              <m:nary>
                <m:naryPr>
                  <m:chr m:val="∑"/>
                  <m:limLoc m:val="undOvr"/>
                  <m:supHide m:val="1"/>
                  <m:ctrlPr>
                    <w:ins w:id="102" w:author="NASA" w:date="2022-02-16T10:19:00Z">
                      <w:rPr>
                        <w:rFonts w:ascii="Cambria Math" w:hAnsi="Cambria Math"/>
                        <w:i/>
                        <w:noProof/>
                        <w:szCs w:val="24"/>
                      </w:rPr>
                    </w:ins>
                  </m:ctrlPr>
                </m:naryPr>
                <m:sub>
                  <m:r>
                    <w:rPr>
                      <w:rFonts w:ascii="Cambria Math" w:hAnsi="Cambria Math"/>
                      <w:noProof/>
                      <w:szCs w:val="24"/>
                    </w:rPr>
                    <m:t>i</m:t>
                  </m:r>
                </m:sub>
                <m:sup/>
                <m:e>
                  <m:sSub>
                    <m:sSubPr>
                      <m:ctrlPr>
                        <w:ins w:id="103" w:author="NASA" w:date="2022-02-16T10:19:00Z">
                          <w:rPr>
                            <w:rFonts w:ascii="Cambria Math" w:hAnsi="Cambria Math"/>
                            <w:i/>
                            <w:noProof/>
                            <w:szCs w:val="24"/>
                          </w:rPr>
                        </w:ins>
                      </m:ctrlPr>
                    </m:sSubPr>
                    <m:e>
                      <m:r>
                        <w:rPr>
                          <w:rFonts w:ascii="Cambria Math" w:hAnsi="Cambria Math"/>
                          <w:noProof/>
                          <w:szCs w:val="24"/>
                        </w:rPr>
                        <m:t>I</m:t>
                      </m:r>
                    </m:e>
                    <m:sub>
                      <m:r>
                        <w:rPr>
                          <w:rFonts w:ascii="Cambria Math" w:hAnsi="Cambria Math"/>
                          <w:noProof/>
                          <w:szCs w:val="24"/>
                        </w:rPr>
                        <m:t>i,n</m:t>
                      </m:r>
                    </m:sub>
                  </m:sSub>
                </m:e>
              </m:nary>
              <m:r>
                <w:rPr>
                  <w:rFonts w:ascii="Cambria Math" w:hAnsi="Cambria Math"/>
                  <w:noProof/>
                  <w:szCs w:val="24"/>
                </w:rPr>
                <m:t>=</m:t>
              </m:r>
              <m:nary>
                <m:naryPr>
                  <m:chr m:val="∑"/>
                  <m:limLoc m:val="undOvr"/>
                  <m:supHide m:val="1"/>
                  <m:ctrlPr>
                    <w:ins w:id="104" w:author="NASA" w:date="2022-02-16T10:19:00Z">
                      <w:rPr>
                        <w:rFonts w:ascii="Cambria Math" w:hAnsi="Cambria Math"/>
                        <w:i/>
                        <w:noProof/>
                        <w:szCs w:val="24"/>
                      </w:rPr>
                    </w:ins>
                  </m:ctrlPr>
                </m:naryPr>
                <m:sub>
                  <m:r>
                    <w:rPr>
                      <w:rFonts w:ascii="Cambria Math" w:hAnsi="Cambria Math"/>
                      <w:noProof/>
                      <w:szCs w:val="24"/>
                    </w:rPr>
                    <m:t>i</m:t>
                  </m:r>
                </m:sub>
                <m:sup/>
                <m:e>
                  <m:f>
                    <m:fPr>
                      <m:ctrlPr>
                        <w:ins w:id="105" w:author="NASA" w:date="2022-02-16T10:19:00Z">
                          <w:rPr>
                            <w:rFonts w:ascii="Cambria Math" w:hAnsi="Cambria Math"/>
                            <w:i/>
                            <w:noProof/>
                            <w:szCs w:val="24"/>
                          </w:rPr>
                        </w:ins>
                      </m:ctrlPr>
                    </m:fPr>
                    <m:num>
                      <m:sSub>
                        <m:sSubPr>
                          <m:ctrlPr>
                            <w:ins w:id="106" w:author="NASA" w:date="2022-02-16T10:19:00Z">
                              <w:rPr>
                                <w:rFonts w:ascii="Cambria Math" w:hAnsi="Cambria Math"/>
                                <w:i/>
                                <w:noProof/>
                                <w:szCs w:val="24"/>
                              </w:rPr>
                            </w:ins>
                          </m:ctrlPr>
                        </m:sSubPr>
                        <m:e>
                          <m:sSub>
                            <m:sSubPr>
                              <m:ctrlPr>
                                <w:ins w:id="107" w:author="NASA" w:date="2022-02-16T10:19:00Z">
                                  <w:rPr>
                                    <w:rFonts w:ascii="Cambria Math" w:hAnsi="Cambria Math"/>
                                    <w:i/>
                                    <w:noProof/>
                                    <w:szCs w:val="24"/>
                                  </w:rPr>
                                </w:ins>
                              </m:ctrlPr>
                            </m:sSubPr>
                            <m:e>
                              <m:r>
                                <w:rPr>
                                  <w:rFonts w:ascii="Cambria Math" w:hAnsi="Cambria Math"/>
                                  <w:noProof/>
                                  <w:szCs w:val="24"/>
                                </w:rPr>
                                <m:t>P</m:t>
                              </m:r>
                            </m:e>
                            <m:sub>
                              <m:r>
                                <m:rPr>
                                  <m:nor/>
                                </m:rPr>
                                <w:rPr>
                                  <w:rFonts w:ascii="Cambria Math" w:hAnsi="Cambria Math"/>
                                  <w:noProof/>
                                  <w:szCs w:val="24"/>
                                </w:rPr>
                                <m:t xml:space="preserve">TX </m:t>
                              </m:r>
                              <m:r>
                                <w:rPr>
                                  <w:rFonts w:ascii="Cambria Math" w:hAnsi="Cambria Math"/>
                                  <w:noProof/>
                                  <w:szCs w:val="24"/>
                                </w:rPr>
                                <m:t>i,n</m:t>
                              </m:r>
                            </m:sub>
                          </m:sSub>
                          <m:r>
                            <w:rPr>
                              <w:rFonts w:ascii="Cambria Math" w:hAnsi="Cambria Math"/>
                              <w:noProof/>
                              <w:szCs w:val="24"/>
                            </w:rPr>
                            <m:t xml:space="preserve"> G</m:t>
                          </m:r>
                        </m:e>
                        <m:sub>
                          <m:r>
                            <m:rPr>
                              <m:nor/>
                            </m:rPr>
                            <w:rPr>
                              <w:rFonts w:ascii="Cambria Math" w:hAnsi="Cambria Math"/>
                              <w:noProof/>
                              <w:szCs w:val="24"/>
                            </w:rPr>
                            <m:t>TX</m:t>
                          </m:r>
                          <m:r>
                            <w:rPr>
                              <w:rFonts w:ascii="Cambria Math" w:hAnsi="Cambria Math"/>
                              <w:noProof/>
                              <w:szCs w:val="24"/>
                            </w:rPr>
                            <m:t xml:space="preserve"> i,n</m:t>
                          </m:r>
                        </m:sub>
                      </m:sSub>
                      <m:sSub>
                        <m:sSubPr>
                          <m:ctrlPr>
                            <w:ins w:id="108" w:author="NASA" w:date="2022-02-16T10:19:00Z">
                              <w:rPr>
                                <w:rFonts w:ascii="Cambria Math" w:hAnsi="Cambria Math"/>
                                <w:i/>
                                <w:noProof/>
                                <w:szCs w:val="24"/>
                              </w:rPr>
                            </w:ins>
                          </m:ctrlPr>
                        </m:sSubPr>
                        <m:e>
                          <m:r>
                            <w:rPr>
                              <w:rFonts w:ascii="Cambria Math" w:hAnsi="Cambria Math"/>
                              <w:noProof/>
                              <w:szCs w:val="24"/>
                            </w:rPr>
                            <m:t xml:space="preserve"> G</m:t>
                          </m:r>
                        </m:e>
                        <m:sub>
                          <m:r>
                            <m:rPr>
                              <m:nor/>
                            </m:rPr>
                            <w:rPr>
                              <w:rFonts w:ascii="Cambria Math" w:hAnsi="Cambria Math"/>
                              <w:noProof/>
                              <w:szCs w:val="24"/>
                            </w:rPr>
                            <m:t>RX</m:t>
                          </m:r>
                          <m:r>
                            <w:rPr>
                              <w:rFonts w:ascii="Cambria Math" w:hAnsi="Cambria Math"/>
                              <w:noProof/>
                              <w:szCs w:val="24"/>
                            </w:rPr>
                            <m:t xml:space="preserve"> i,n</m:t>
                          </m:r>
                        </m:sub>
                      </m:sSub>
                    </m:num>
                    <m:den>
                      <m:sSub>
                        <m:sSubPr>
                          <m:ctrlPr>
                            <w:ins w:id="109" w:author="NASA" w:date="2022-02-16T10:19:00Z">
                              <w:rPr>
                                <w:rFonts w:ascii="Cambria Math" w:hAnsi="Cambria Math"/>
                                <w:i/>
                                <w:noProof/>
                                <w:szCs w:val="24"/>
                              </w:rPr>
                            </w:ins>
                          </m:ctrlPr>
                        </m:sSubPr>
                        <m:e>
                          <m:r>
                            <w:rPr>
                              <w:rFonts w:ascii="Cambria Math" w:hAnsi="Cambria Math"/>
                              <w:noProof/>
                              <w:szCs w:val="24"/>
                            </w:rPr>
                            <m:t>L</m:t>
                          </m:r>
                        </m:e>
                        <m:sub>
                          <m:r>
                            <m:rPr>
                              <m:nor/>
                            </m:rPr>
                            <w:rPr>
                              <w:rFonts w:ascii="Cambria Math" w:hAnsi="Cambria Math"/>
                              <w:noProof/>
                              <w:szCs w:val="24"/>
                            </w:rPr>
                            <m:t>a</m:t>
                          </m:r>
                          <m:r>
                            <w:rPr>
                              <w:rFonts w:ascii="Cambria Math" w:hAnsi="Cambria Math"/>
                              <w:noProof/>
                              <w:szCs w:val="24"/>
                            </w:rPr>
                            <m:t xml:space="preserve"> i,n</m:t>
                          </m:r>
                        </m:sub>
                      </m:sSub>
                      <m:sSub>
                        <m:sSubPr>
                          <m:ctrlPr>
                            <w:ins w:id="110" w:author="NASA" w:date="2022-02-16T10:19:00Z">
                              <w:rPr>
                                <w:rFonts w:ascii="Cambria Math" w:hAnsi="Cambria Math"/>
                                <w:i/>
                                <w:noProof/>
                                <w:szCs w:val="24"/>
                              </w:rPr>
                            </w:ins>
                          </m:ctrlPr>
                        </m:sSubPr>
                        <m:e>
                          <m:r>
                            <w:rPr>
                              <w:rFonts w:ascii="Cambria Math" w:hAnsi="Cambria Math"/>
                              <w:noProof/>
                              <w:szCs w:val="24"/>
                            </w:rPr>
                            <m:t xml:space="preserve"> L</m:t>
                          </m:r>
                        </m:e>
                        <m:sub>
                          <m:r>
                            <m:rPr>
                              <m:nor/>
                            </m:rPr>
                            <w:rPr>
                              <w:rFonts w:ascii="Cambria Math" w:hAnsi="Cambria Math"/>
                              <w:noProof/>
                              <w:szCs w:val="24"/>
                            </w:rPr>
                            <m:t>FSPL</m:t>
                          </m:r>
                          <m:r>
                            <w:rPr>
                              <w:rFonts w:ascii="Cambria Math" w:hAnsi="Cambria Math"/>
                              <w:noProof/>
                              <w:szCs w:val="24"/>
                            </w:rPr>
                            <m:t xml:space="preserve"> i,n</m:t>
                          </m:r>
                        </m:sub>
                      </m:sSub>
                      <m:r>
                        <w:rPr>
                          <w:rFonts w:ascii="Cambria Math" w:hAnsi="Cambria Math"/>
                          <w:noProof/>
                          <w:szCs w:val="24"/>
                        </w:rPr>
                        <m:t xml:space="preserve"> </m:t>
                      </m:r>
                      <m:sSub>
                        <m:sSubPr>
                          <m:ctrlPr>
                            <w:ins w:id="111" w:author="NASA" w:date="2022-02-16T10:19:00Z">
                              <w:rPr>
                                <w:rFonts w:ascii="Cambria Math" w:hAnsi="Cambria Math"/>
                                <w:i/>
                                <w:noProof/>
                                <w:szCs w:val="24"/>
                              </w:rPr>
                            </w:ins>
                          </m:ctrlPr>
                        </m:sSubPr>
                        <m:e>
                          <m:r>
                            <w:rPr>
                              <w:rFonts w:ascii="Cambria Math" w:hAnsi="Cambria Math"/>
                              <w:noProof/>
                              <w:szCs w:val="24"/>
                            </w:rPr>
                            <m:t>L</m:t>
                          </m:r>
                        </m:e>
                        <m:sub>
                          <m:r>
                            <m:rPr>
                              <m:nor/>
                            </m:rPr>
                            <w:rPr>
                              <w:rFonts w:ascii="Cambria Math" w:hAnsi="Cambria Math"/>
                              <w:noProof/>
                              <w:szCs w:val="24"/>
                            </w:rPr>
                            <m:t>pol</m:t>
                          </m:r>
                          <m:r>
                            <w:rPr>
                              <w:rFonts w:ascii="Cambria Math" w:hAnsi="Cambria Math"/>
                              <w:noProof/>
                              <w:szCs w:val="24"/>
                            </w:rPr>
                            <m:t xml:space="preserve"> i,n</m:t>
                          </m:r>
                        </m:sub>
                      </m:sSub>
                    </m:den>
                  </m:f>
                </m:e>
              </m:nary>
              <m:r>
                <w:rPr>
                  <w:rFonts w:ascii="Cambria Math" w:hAnsi="Cambria Math"/>
                  <w:noProof/>
                  <w:szCs w:val="24"/>
                </w:rPr>
                <m:t xml:space="preserve"> #</m:t>
              </m:r>
              <m:d>
                <m:dPr>
                  <m:ctrlPr>
                    <w:ins w:id="112" w:author="NASA" w:date="2022-02-16T10:19:00Z">
                      <w:rPr>
                        <w:rFonts w:ascii="Cambria Math" w:hAnsi="Cambria Math"/>
                        <w:i/>
                        <w:noProof/>
                        <w:szCs w:val="24"/>
                      </w:rPr>
                    </w:ins>
                  </m:ctrlPr>
                </m:dPr>
                <m:e>
                  <m:r>
                    <m:rPr>
                      <m:nor/>
                    </m:rPr>
                    <w:rPr>
                      <w:noProof/>
                      <w:szCs w:val="24"/>
                    </w:rPr>
                    <m:t>A1-</m:t>
                  </m:r>
                  <m:r>
                    <m:rPr>
                      <m:nor/>
                    </m:rPr>
                    <w:rPr>
                      <w:rFonts w:ascii="Cambria Math"/>
                      <w:noProof/>
                      <w:szCs w:val="24"/>
                    </w:rPr>
                    <m:t>2</m:t>
                  </m:r>
                </m:e>
              </m:d>
            </m:e>
          </m:eqArr>
        </m:oMath>
      </m:oMathPara>
    </w:p>
    <w:p w14:paraId="7EFE1E52" w14:textId="77777777" w:rsidR="000924C3" w:rsidRPr="00397C5A" w:rsidRDefault="000924C3" w:rsidP="000924C3">
      <w:pPr>
        <w:rPr>
          <w:noProof/>
        </w:rPr>
      </w:pPr>
      <w:r w:rsidRPr="00397C5A">
        <w:rPr>
          <w:noProof/>
        </w:rPr>
        <w:t>Thus, the aggregate interference can be represented in the logarithmic domain as:</w:t>
      </w:r>
    </w:p>
    <w:p w14:paraId="75DE1B88" w14:textId="77777777" w:rsidR="000924C3" w:rsidRPr="00397C5A" w:rsidRDefault="00CA3827" w:rsidP="000924C3">
      <w:pPr>
        <w:spacing w:after="120"/>
        <w:rPr>
          <w:noProof/>
        </w:rPr>
      </w:pPr>
      <m:oMathPara>
        <m:oMath>
          <m:eqArr>
            <m:eqArrPr>
              <m:maxDist m:val="1"/>
              <m:ctrlPr>
                <w:ins w:id="113" w:author="NASA" w:date="2022-02-16T10:19:00Z">
                  <w:rPr>
                    <w:rFonts w:ascii="Cambria Math" w:hAnsi="Cambria Math"/>
                    <w:i/>
                    <w:noProof/>
                    <w:szCs w:val="24"/>
                  </w:rPr>
                </w:ins>
              </m:ctrlPr>
            </m:eqArrPr>
            <m:e>
              <m:sSub>
                <m:sSubPr>
                  <m:ctrlPr>
                    <w:ins w:id="114" w:author="NASA" w:date="2022-02-16T10:19:00Z">
                      <w:rPr>
                        <w:rFonts w:ascii="Cambria Math" w:hAnsi="Cambria Math"/>
                        <w:i/>
                        <w:noProof/>
                        <w:szCs w:val="24"/>
                      </w:rPr>
                    </w:ins>
                  </m:ctrlPr>
                </m:sSubPr>
                <m:e>
                  <m:r>
                    <w:rPr>
                      <w:rFonts w:ascii="Cambria Math" w:hAnsi="Cambria Math"/>
                      <w:noProof/>
                      <w:szCs w:val="24"/>
                    </w:rPr>
                    <m:t>AggI</m:t>
                  </m:r>
                </m:e>
                <m:sub>
                  <m:r>
                    <w:rPr>
                      <w:rFonts w:ascii="Cambria Math" w:hAnsi="Cambria Math"/>
                      <w:noProof/>
                      <w:szCs w:val="24"/>
                    </w:rPr>
                    <m:t>n|</m:t>
                  </m:r>
                  <m:r>
                    <m:rPr>
                      <m:nor/>
                    </m:rPr>
                    <w:rPr>
                      <w:rFonts w:ascii="Cambria Math" w:hAnsi="Cambria Math"/>
                      <w:noProof/>
                      <w:szCs w:val="24"/>
                    </w:rPr>
                    <m:t>dB</m:t>
                  </m:r>
                </m:sub>
              </m:sSub>
              <m:r>
                <w:rPr>
                  <w:rFonts w:ascii="Cambria Math" w:hAnsi="Cambria Math"/>
                  <w:noProof/>
                  <w:szCs w:val="24"/>
                </w:rPr>
                <m:t>=</m:t>
              </m:r>
              <m:sSub>
                <m:sSubPr>
                  <m:ctrlPr>
                    <w:ins w:id="115" w:author="NASA" w:date="2022-02-16T10:19:00Z">
                      <w:rPr>
                        <w:rFonts w:ascii="Cambria Math" w:hAnsi="Cambria Math"/>
                        <w:i/>
                        <w:noProof/>
                        <w:szCs w:val="24"/>
                      </w:rPr>
                    </w:ins>
                  </m:ctrlPr>
                </m:sSubPr>
                <m:e>
                  <m:d>
                    <m:dPr>
                      <m:ctrlPr>
                        <w:ins w:id="116" w:author="NASA" w:date="2022-02-16T10:19:00Z">
                          <w:rPr>
                            <w:rFonts w:ascii="Cambria Math" w:hAnsi="Cambria Math"/>
                            <w:i/>
                            <w:noProof/>
                            <w:szCs w:val="24"/>
                          </w:rPr>
                        </w:ins>
                      </m:ctrlPr>
                    </m:dPr>
                    <m:e>
                      <m:nary>
                        <m:naryPr>
                          <m:chr m:val="∑"/>
                          <m:limLoc m:val="undOvr"/>
                          <m:supHide m:val="1"/>
                          <m:ctrlPr>
                            <w:ins w:id="117" w:author="NASA" w:date="2022-02-16T10:19:00Z">
                              <w:rPr>
                                <w:rFonts w:ascii="Cambria Math" w:hAnsi="Cambria Math"/>
                                <w:i/>
                                <w:noProof/>
                                <w:szCs w:val="24"/>
                              </w:rPr>
                            </w:ins>
                          </m:ctrlPr>
                        </m:naryPr>
                        <m:sub>
                          <m:r>
                            <w:rPr>
                              <w:rFonts w:ascii="Cambria Math" w:hAnsi="Cambria Math"/>
                              <w:noProof/>
                              <w:szCs w:val="24"/>
                            </w:rPr>
                            <m:t>i</m:t>
                          </m:r>
                        </m:sub>
                        <m:sup/>
                        <m:e>
                          <m:f>
                            <m:fPr>
                              <m:ctrlPr>
                                <w:ins w:id="118" w:author="NASA" w:date="2022-02-16T10:19:00Z">
                                  <w:rPr>
                                    <w:rFonts w:ascii="Cambria Math" w:hAnsi="Cambria Math"/>
                                    <w:i/>
                                    <w:noProof/>
                                    <w:szCs w:val="24"/>
                                  </w:rPr>
                                </w:ins>
                              </m:ctrlPr>
                            </m:fPr>
                            <m:num>
                              <m:sSub>
                                <m:sSubPr>
                                  <m:ctrlPr>
                                    <w:ins w:id="119" w:author="NASA" w:date="2022-02-16T10:19:00Z">
                                      <w:rPr>
                                        <w:rFonts w:ascii="Cambria Math" w:hAnsi="Cambria Math"/>
                                        <w:i/>
                                        <w:noProof/>
                                        <w:szCs w:val="24"/>
                                      </w:rPr>
                                    </w:ins>
                                  </m:ctrlPr>
                                </m:sSubPr>
                                <m:e>
                                  <m:r>
                                    <w:rPr>
                                      <w:rFonts w:ascii="Cambria Math" w:hAnsi="Cambria Math"/>
                                      <w:noProof/>
                                      <w:szCs w:val="24"/>
                                    </w:rPr>
                                    <m:t xml:space="preserve"> P</m:t>
                                  </m:r>
                                </m:e>
                                <m:sub>
                                  <m:r>
                                    <m:rPr>
                                      <m:nor/>
                                    </m:rPr>
                                    <w:rPr>
                                      <w:rFonts w:ascii="Cambria Math" w:hAnsi="Cambria Math"/>
                                      <w:noProof/>
                                      <w:szCs w:val="24"/>
                                    </w:rPr>
                                    <m:t>TX</m:t>
                                  </m:r>
                                  <m:r>
                                    <w:rPr>
                                      <w:rFonts w:ascii="Cambria Math" w:hAnsi="Cambria Math"/>
                                      <w:noProof/>
                                      <w:szCs w:val="24"/>
                                    </w:rPr>
                                    <m:t xml:space="preserve"> i,n</m:t>
                                  </m:r>
                                </m:sub>
                              </m:sSub>
                              <m:sSub>
                                <m:sSubPr>
                                  <m:ctrlPr>
                                    <w:ins w:id="120" w:author="NASA" w:date="2022-02-16T10:19:00Z">
                                      <w:rPr>
                                        <w:rFonts w:ascii="Cambria Math" w:hAnsi="Cambria Math"/>
                                        <w:i/>
                                        <w:noProof/>
                                        <w:szCs w:val="24"/>
                                      </w:rPr>
                                    </w:ins>
                                  </m:ctrlPr>
                                </m:sSubPr>
                                <m:e>
                                  <m:r>
                                    <w:rPr>
                                      <w:rFonts w:ascii="Cambria Math" w:hAnsi="Cambria Math"/>
                                      <w:noProof/>
                                      <w:szCs w:val="24"/>
                                    </w:rPr>
                                    <m:t xml:space="preserve"> G</m:t>
                                  </m:r>
                                </m:e>
                                <m:sub>
                                  <m:r>
                                    <m:rPr>
                                      <m:nor/>
                                    </m:rPr>
                                    <w:rPr>
                                      <w:rFonts w:ascii="Cambria Math" w:hAnsi="Cambria Math"/>
                                      <w:noProof/>
                                      <w:szCs w:val="24"/>
                                    </w:rPr>
                                    <m:t>TX</m:t>
                                  </m:r>
                                  <m:r>
                                    <w:rPr>
                                      <w:rFonts w:ascii="Cambria Math" w:hAnsi="Cambria Math"/>
                                      <w:noProof/>
                                      <w:szCs w:val="24"/>
                                    </w:rPr>
                                    <m:t xml:space="preserve"> i,n</m:t>
                                  </m:r>
                                </m:sub>
                              </m:sSub>
                              <m:sSub>
                                <m:sSubPr>
                                  <m:ctrlPr>
                                    <w:ins w:id="121" w:author="NASA" w:date="2022-02-16T10:19:00Z">
                                      <w:rPr>
                                        <w:rFonts w:ascii="Cambria Math" w:hAnsi="Cambria Math"/>
                                        <w:i/>
                                        <w:noProof/>
                                        <w:szCs w:val="24"/>
                                      </w:rPr>
                                    </w:ins>
                                  </m:ctrlPr>
                                </m:sSubPr>
                                <m:e>
                                  <m:r>
                                    <w:rPr>
                                      <w:rFonts w:ascii="Cambria Math" w:hAnsi="Cambria Math"/>
                                      <w:noProof/>
                                      <w:szCs w:val="24"/>
                                    </w:rPr>
                                    <m:t xml:space="preserve"> G</m:t>
                                  </m:r>
                                </m:e>
                                <m:sub>
                                  <m:r>
                                    <m:rPr>
                                      <m:nor/>
                                    </m:rPr>
                                    <w:rPr>
                                      <w:rFonts w:ascii="Cambria Math" w:hAnsi="Cambria Math"/>
                                      <w:noProof/>
                                      <w:szCs w:val="24"/>
                                    </w:rPr>
                                    <m:t>RX</m:t>
                                  </m:r>
                                  <m:r>
                                    <w:rPr>
                                      <w:rFonts w:ascii="Cambria Math" w:hAnsi="Cambria Math"/>
                                      <w:noProof/>
                                      <w:szCs w:val="24"/>
                                    </w:rPr>
                                    <m:t xml:space="preserve"> i,n</m:t>
                                  </m:r>
                                </m:sub>
                              </m:sSub>
                            </m:num>
                            <m:den>
                              <m:sSub>
                                <m:sSubPr>
                                  <m:ctrlPr>
                                    <w:ins w:id="122" w:author="NASA" w:date="2022-02-16T10:19:00Z">
                                      <w:rPr>
                                        <w:rFonts w:ascii="Cambria Math" w:hAnsi="Cambria Math"/>
                                        <w:i/>
                                        <w:noProof/>
                                        <w:szCs w:val="24"/>
                                      </w:rPr>
                                    </w:ins>
                                  </m:ctrlPr>
                                </m:sSubPr>
                                <m:e>
                                  <m:r>
                                    <w:rPr>
                                      <w:rFonts w:ascii="Cambria Math" w:hAnsi="Cambria Math"/>
                                      <w:noProof/>
                                      <w:szCs w:val="24"/>
                                    </w:rPr>
                                    <m:t>L</m:t>
                                  </m:r>
                                </m:e>
                                <m:sub>
                                  <m:r>
                                    <m:rPr>
                                      <m:nor/>
                                    </m:rPr>
                                    <w:rPr>
                                      <w:rFonts w:ascii="Cambria Math" w:hAnsi="Cambria Math"/>
                                      <w:noProof/>
                                      <w:szCs w:val="24"/>
                                    </w:rPr>
                                    <m:t>a</m:t>
                                  </m:r>
                                  <m:r>
                                    <w:rPr>
                                      <w:rFonts w:ascii="Cambria Math" w:hAnsi="Cambria Math"/>
                                      <w:noProof/>
                                      <w:szCs w:val="24"/>
                                    </w:rPr>
                                    <m:t xml:space="preserve"> i,n</m:t>
                                  </m:r>
                                </m:sub>
                              </m:sSub>
                              <m:sSub>
                                <m:sSubPr>
                                  <m:ctrlPr>
                                    <w:ins w:id="123" w:author="NASA" w:date="2022-02-16T10:19:00Z">
                                      <w:rPr>
                                        <w:rFonts w:ascii="Cambria Math" w:hAnsi="Cambria Math"/>
                                        <w:i/>
                                        <w:noProof/>
                                        <w:szCs w:val="24"/>
                                      </w:rPr>
                                    </w:ins>
                                  </m:ctrlPr>
                                </m:sSubPr>
                                <m:e>
                                  <m:r>
                                    <w:rPr>
                                      <w:rFonts w:ascii="Cambria Math" w:hAnsi="Cambria Math"/>
                                      <w:noProof/>
                                      <w:szCs w:val="24"/>
                                    </w:rPr>
                                    <m:t xml:space="preserve"> L</m:t>
                                  </m:r>
                                </m:e>
                                <m:sub>
                                  <m:r>
                                    <m:rPr>
                                      <m:nor/>
                                    </m:rPr>
                                    <w:rPr>
                                      <w:rFonts w:ascii="Cambria Math" w:hAnsi="Cambria Math"/>
                                      <w:noProof/>
                                      <w:szCs w:val="24"/>
                                    </w:rPr>
                                    <m:t>FSPL</m:t>
                                  </m:r>
                                  <m:r>
                                    <w:rPr>
                                      <w:rFonts w:ascii="Cambria Math" w:hAnsi="Cambria Math"/>
                                      <w:noProof/>
                                      <w:szCs w:val="24"/>
                                    </w:rPr>
                                    <m:t xml:space="preserve"> i,n</m:t>
                                  </m:r>
                                </m:sub>
                              </m:sSub>
                              <m:r>
                                <w:rPr>
                                  <w:rFonts w:ascii="Cambria Math" w:hAnsi="Cambria Math"/>
                                  <w:noProof/>
                                  <w:szCs w:val="24"/>
                                </w:rPr>
                                <m:t xml:space="preserve"> </m:t>
                              </m:r>
                              <m:sSub>
                                <m:sSubPr>
                                  <m:ctrlPr>
                                    <w:ins w:id="124" w:author="NASA" w:date="2022-02-16T10:19:00Z">
                                      <w:rPr>
                                        <w:rFonts w:ascii="Cambria Math" w:hAnsi="Cambria Math"/>
                                        <w:i/>
                                        <w:noProof/>
                                        <w:szCs w:val="24"/>
                                      </w:rPr>
                                    </w:ins>
                                  </m:ctrlPr>
                                </m:sSubPr>
                                <m:e>
                                  <m:r>
                                    <w:rPr>
                                      <w:rFonts w:ascii="Cambria Math" w:hAnsi="Cambria Math"/>
                                      <w:noProof/>
                                      <w:szCs w:val="24"/>
                                    </w:rPr>
                                    <m:t>L</m:t>
                                  </m:r>
                                </m:e>
                                <m:sub>
                                  <m:r>
                                    <m:rPr>
                                      <m:nor/>
                                    </m:rPr>
                                    <w:rPr>
                                      <w:rFonts w:ascii="Cambria Math" w:hAnsi="Cambria Math"/>
                                      <w:noProof/>
                                      <w:szCs w:val="24"/>
                                    </w:rPr>
                                    <m:t>pol</m:t>
                                  </m:r>
                                  <m:r>
                                    <w:rPr>
                                      <w:rFonts w:ascii="Cambria Math" w:hAnsi="Cambria Math"/>
                                      <w:noProof/>
                                      <w:szCs w:val="24"/>
                                    </w:rPr>
                                    <m:t xml:space="preserve"> i,n</m:t>
                                  </m:r>
                                </m:sub>
                              </m:sSub>
                            </m:den>
                          </m:f>
                        </m:e>
                      </m:nary>
                    </m:e>
                  </m:d>
                  <m:r>
                    <w:rPr>
                      <w:rFonts w:ascii="Cambria Math" w:hAnsi="Cambria Math"/>
                      <w:noProof/>
                      <w:szCs w:val="24"/>
                    </w:rPr>
                    <m:t xml:space="preserve"> </m:t>
                  </m:r>
                </m:e>
                <m:sub>
                  <m:r>
                    <w:rPr>
                      <w:rFonts w:ascii="Cambria Math" w:hAnsi="Cambria Math"/>
                      <w:noProof/>
                      <w:szCs w:val="24"/>
                    </w:rPr>
                    <m:t>|</m:t>
                  </m:r>
                  <m:r>
                    <m:rPr>
                      <m:nor/>
                    </m:rPr>
                    <w:rPr>
                      <w:rFonts w:ascii="Cambria Math" w:hAnsi="Cambria Math"/>
                      <w:noProof/>
                      <w:szCs w:val="24"/>
                    </w:rPr>
                    <m:t>dB</m:t>
                  </m:r>
                </m:sub>
              </m:sSub>
              <m:r>
                <w:rPr>
                  <w:rFonts w:ascii="Cambria Math" w:hAnsi="Cambria Math"/>
                  <w:noProof/>
                  <w:szCs w:val="24"/>
                </w:rPr>
                <m:t>#</m:t>
              </m:r>
              <m:d>
                <m:dPr>
                  <m:ctrlPr>
                    <w:ins w:id="125" w:author="NASA" w:date="2022-02-16T10:19:00Z">
                      <w:rPr>
                        <w:rFonts w:ascii="Cambria Math" w:hAnsi="Cambria Math"/>
                        <w:i/>
                        <w:noProof/>
                        <w:szCs w:val="24"/>
                      </w:rPr>
                    </w:ins>
                  </m:ctrlPr>
                </m:dPr>
                <m:e>
                  <m:r>
                    <m:rPr>
                      <m:nor/>
                    </m:rPr>
                    <w:rPr>
                      <w:noProof/>
                      <w:szCs w:val="24"/>
                    </w:rPr>
                    <m:t>A1-</m:t>
                  </m:r>
                  <m:r>
                    <m:rPr>
                      <m:nor/>
                    </m:rPr>
                    <w:rPr>
                      <w:rFonts w:ascii="Cambria Math"/>
                      <w:noProof/>
                      <w:szCs w:val="24"/>
                    </w:rPr>
                    <m:t>3</m:t>
                  </m:r>
                </m:e>
              </m:d>
            </m:e>
          </m:eqArr>
        </m:oMath>
      </m:oMathPara>
    </w:p>
    <w:p w14:paraId="64D33866" w14:textId="77777777" w:rsidR="000924C3" w:rsidRPr="00397C5A" w:rsidRDefault="000924C3" w:rsidP="000924C3">
      <w:pPr>
        <w:rPr>
          <w:noProof/>
        </w:rPr>
      </w:pPr>
      <w:r w:rsidRPr="00397C5A">
        <w:rPr>
          <w:noProof/>
        </w:rPr>
        <w:t>Based on time series values for the interfering signal power level, a CCDF curve will be generated in order to assess if the result exceeds the recommended performance and interference criteria that are defined in Recommendation ITU-R RS.2017-0.  The criteria will used as a metric to assess the impact the non–safety AMS identification would have on the EESS (passive) systems operating 22.21-22.5 GHz band. From Recommendation ITU-R RS.2017-0, outlined in Section A2.1.2.3, the following is prescribed:</w:t>
      </w:r>
    </w:p>
    <w:p w14:paraId="162794F9" w14:textId="77777777" w:rsidR="000924C3" w:rsidRPr="00397C5A" w:rsidRDefault="000924C3" w:rsidP="000924C3">
      <w:pPr>
        <w:pStyle w:val="enumlev1"/>
        <w:rPr>
          <w:noProof/>
        </w:rPr>
      </w:pPr>
      <w:r w:rsidRPr="00397C5A">
        <w:rPr>
          <w:noProof/>
        </w:rPr>
        <w:t>–</w:t>
      </w:r>
      <w:r w:rsidRPr="00397C5A">
        <w:rPr>
          <w:noProof/>
        </w:rPr>
        <w:tab/>
        <w:t>For frequency range: 22.21-22.5 GHz, reference bandwidth: 100 MHz:</w:t>
      </w:r>
    </w:p>
    <w:p w14:paraId="078AC7DD" w14:textId="77777777" w:rsidR="000924C3" w:rsidRPr="00397C5A" w:rsidRDefault="000924C3" w:rsidP="000924C3">
      <w:pPr>
        <w:pStyle w:val="enumlev2"/>
        <w:rPr>
          <w:noProof/>
        </w:rPr>
      </w:pPr>
      <w:r w:rsidRPr="00397C5A">
        <w:rPr>
          <w:noProof/>
        </w:rPr>
        <w:t>•</w:t>
      </w:r>
      <w:r w:rsidRPr="00397C5A">
        <w:rPr>
          <w:noProof/>
        </w:rPr>
        <w:tab/>
        <w:t>Maximum interference level: -169 dBW,</w:t>
      </w:r>
    </w:p>
    <w:p w14:paraId="72220D9F" w14:textId="77777777" w:rsidR="000924C3" w:rsidRPr="00397C5A" w:rsidRDefault="000924C3" w:rsidP="000924C3">
      <w:pPr>
        <w:pStyle w:val="enumlev2"/>
        <w:rPr>
          <w:noProof/>
        </w:rPr>
      </w:pPr>
      <w:r w:rsidRPr="00397C5A">
        <w:rPr>
          <w:noProof/>
        </w:rPr>
        <w:t>•</w:t>
      </w:r>
      <w:r w:rsidRPr="00397C5A">
        <w:rPr>
          <w:noProof/>
        </w:rPr>
        <w:tab/>
        <w:t>Percentage of area or time permissible interference level may be exceeded: 0.1%. The area analyzed should be 10 000 000 km</w:t>
      </w:r>
      <w:r w:rsidRPr="00397C5A">
        <w:rPr>
          <w:noProof/>
          <w:vertAlign w:val="superscript"/>
        </w:rPr>
        <w:t>2</w:t>
      </w:r>
      <w:r w:rsidRPr="00397C5A">
        <w:rPr>
          <w:noProof/>
        </w:rPr>
        <w:t>.</w:t>
      </w:r>
    </w:p>
    <w:p w14:paraId="1F7190A3" w14:textId="77777777" w:rsidR="000924C3" w:rsidRPr="00397C5A" w:rsidRDefault="000924C3" w:rsidP="000924C3">
      <w:pPr>
        <w:rPr>
          <w:noProof/>
        </w:rPr>
      </w:pPr>
      <w:r w:rsidRPr="00397C5A">
        <w:rPr>
          <w:noProof/>
        </w:rPr>
        <w:t xml:space="preserve">The selection of the simulation area will be chosen to reflect the operational area of sensors operating in the 22.21-22.5 GHz band.  </w:t>
      </w:r>
    </w:p>
    <w:p w14:paraId="62C68B10" w14:textId="77777777" w:rsidR="000924C3" w:rsidRPr="00397C5A" w:rsidRDefault="000924C3" w:rsidP="000924C3">
      <w:pPr>
        <w:pStyle w:val="Heading6"/>
        <w:rPr>
          <w:rFonts w:eastAsia="MS Mincho"/>
          <w:noProof/>
        </w:rPr>
      </w:pPr>
      <w:r w:rsidRPr="00397C5A">
        <w:rPr>
          <w:noProof/>
        </w:rPr>
        <w:t>A.2.4.4.1.2</w:t>
      </w:r>
      <w:r w:rsidRPr="00397C5A">
        <w:rPr>
          <w:rFonts w:eastAsia="MS Mincho"/>
          <w:noProof/>
        </w:rPr>
        <w:tab/>
        <w:t>Simulation</w:t>
      </w:r>
    </w:p>
    <w:p w14:paraId="75D1DA72" w14:textId="77777777" w:rsidR="000924C3" w:rsidRDefault="000924C3" w:rsidP="000924C3">
      <w:pPr>
        <w:rPr>
          <w:ins w:id="126" w:author="France, Germany" w:date="2021-12-04T15:17:00Z"/>
          <w:noProof/>
        </w:rPr>
      </w:pPr>
      <w:ins w:id="127" w:author="Offline DG" w:date="2021-12-03T12:38:00Z">
        <w:del w:id="128" w:author="5B-2" w:date="2021-12-06T21:26:00Z">
          <w:r w:rsidRPr="00E50DA1" w:rsidDel="00E50DA1">
            <w:rPr>
              <w:noProof/>
            </w:rPr>
            <w:delText>[</w:delText>
          </w:r>
          <w:r w:rsidRPr="00E50DA1" w:rsidDel="00E50DA1">
            <w:rPr>
              <w:b/>
              <w:i/>
              <w:noProof/>
            </w:rPr>
            <w:delText xml:space="preserve">Editor’s note </w:delText>
          </w:r>
        </w:del>
      </w:ins>
      <w:ins w:id="129" w:author="Offline DG" w:date="2021-12-04T15:33:00Z">
        <w:del w:id="130" w:author="5B-2" w:date="2021-12-06T16:22:00Z">
          <w:r w:rsidRPr="00E50DA1" w:rsidDel="00D12D5F">
            <w:rPr>
              <w:b/>
              <w:i/>
              <w:noProof/>
            </w:rPr>
            <w:delText>90</w:delText>
          </w:r>
        </w:del>
      </w:ins>
      <w:ins w:id="131" w:author="Offline DG" w:date="2021-12-03T12:38:00Z">
        <w:del w:id="132" w:author="5B-2" w:date="2021-12-06T16:22:00Z">
          <w:r w:rsidRPr="00E50DA1" w:rsidDel="00D12D5F">
            <w:rPr>
              <w:noProof/>
            </w:rPr>
            <w:delText xml:space="preserve"> </w:delText>
          </w:r>
        </w:del>
        <w:del w:id="133" w:author="5B-2" w:date="2021-12-06T21:26:00Z">
          <w:r w:rsidRPr="00E50DA1" w:rsidDel="00E50DA1">
            <w:rPr>
              <w:noProof/>
            </w:rPr>
            <w:delText>– Additional parameters such as operational altitude, antenna pattern (e.g., reference to ITU-R Recommendation), and transmitter out-of-band information will be needed for studies with respect to EESS (passive).]</w:delText>
          </w:r>
        </w:del>
      </w:ins>
    </w:p>
    <w:p w14:paraId="0EB64E5D" w14:textId="77777777" w:rsidR="000924C3" w:rsidRDefault="000924C3" w:rsidP="000924C3">
      <w:pPr>
        <w:rPr>
          <w:ins w:id="134" w:author="Offline DG" w:date="2021-12-04T15:18:00Z"/>
          <w:noProof/>
        </w:rPr>
      </w:pPr>
      <w:ins w:id="135" w:author="Offline DG" w:date="2021-12-04T15:18:00Z">
        <w:del w:id="136" w:author="5B-2" w:date="2021-12-06T21:25:00Z">
          <w:r w:rsidRPr="00E50DA1" w:rsidDel="00E50DA1">
            <w:rPr>
              <w:noProof/>
            </w:rPr>
            <w:delText>[</w:delText>
          </w:r>
          <w:r w:rsidRPr="00E50DA1" w:rsidDel="00E50DA1">
            <w:rPr>
              <w:b/>
              <w:i/>
              <w:noProof/>
            </w:rPr>
            <w:delText xml:space="preserve">Editor’s note </w:delText>
          </w:r>
        </w:del>
        <w:del w:id="137" w:author="5B-2" w:date="2021-12-06T16:22:00Z">
          <w:r w:rsidRPr="00E50DA1" w:rsidDel="00D12D5F">
            <w:rPr>
              <w:b/>
              <w:i/>
              <w:noProof/>
            </w:rPr>
            <w:delText>87</w:delText>
          </w:r>
        </w:del>
        <w:del w:id="138" w:author="5B-2" w:date="2021-12-06T21:25:00Z">
          <w:r w:rsidRPr="00E50DA1" w:rsidDel="00E50DA1">
            <w:rPr>
              <w:noProof/>
            </w:rPr>
            <w:delText xml:space="preserve"> – France and Germany propose the following text from USA to answer to Editor’s note TBD]</w:delText>
          </w:r>
        </w:del>
      </w:ins>
    </w:p>
    <w:p w14:paraId="02E8FE83" w14:textId="523ABEE2" w:rsidR="000924C3" w:rsidRDefault="000924C3" w:rsidP="000924C3">
      <w:pPr>
        <w:rPr>
          <w:ins w:id="139" w:author="United States of America" w:date="2021-12-04T15:19:00Z"/>
          <w:noProof/>
        </w:rPr>
      </w:pPr>
      <w:ins w:id="140" w:author="United States of America" w:date="2021-12-04T15:19:00Z">
        <w:r w:rsidRPr="002214C8">
          <w:rPr>
            <w:noProof/>
          </w:rPr>
          <w:t xml:space="preserve">The transmitter OOB information was numerically integrated from Figure 8 received power into the target range 22.21-22.31 GHz. The operational altitude of the EESS sensor and antenna pattern are described in A2.2.4 and are 833 km and </w:t>
        </w:r>
      </w:ins>
      <w:ins w:id="141" w:author="M. Evans" w:date="2022-02-15T16:41:00Z">
        <w:r w:rsidR="00E00478">
          <w:rPr>
            <w:noProof/>
          </w:rPr>
          <w:t>Recommendation ITU-R RS</w:t>
        </w:r>
      </w:ins>
      <w:ins w:id="142" w:author="M. Evans" w:date="2022-02-15T16:42:00Z">
        <w:r w:rsidR="00E00478">
          <w:rPr>
            <w:noProof/>
          </w:rPr>
          <w:t>.</w:t>
        </w:r>
      </w:ins>
      <w:ins w:id="143" w:author="United States of America" w:date="2021-12-04T15:19:00Z">
        <w:r w:rsidRPr="002214C8">
          <w:rPr>
            <w:noProof/>
          </w:rPr>
          <w:t xml:space="preserve">1813-1 respectively. With respect to the </w:t>
        </w:r>
        <w:del w:id="144" w:author="NASA" w:date="2022-01-31T12:50:00Z">
          <w:r w:rsidRPr="002214C8" w:rsidDel="001829D6">
            <w:rPr>
              <w:noProof/>
            </w:rPr>
            <w:delText>internet</w:delText>
          </w:r>
        </w:del>
      </w:ins>
      <w:ins w:id="145" w:author="NASA" w:date="2022-01-31T12:50:00Z">
        <w:r w:rsidR="001829D6">
          <w:rPr>
            <w:noProof/>
          </w:rPr>
          <w:t>data networks</w:t>
        </w:r>
      </w:ins>
      <w:ins w:id="146" w:author="United States of America" w:date="2021-12-04T15:19:00Z">
        <w:r w:rsidRPr="002214C8">
          <w:rPr>
            <w:noProof/>
          </w:rPr>
          <w:t xml:space="preserve"> above the clouds scenario</w:t>
        </w:r>
      </w:ins>
      <w:ins w:id="147" w:author="NASA" w:date="2022-01-31T12:49:00Z">
        <w:r w:rsidR="001829D6">
          <w:rPr>
            <w:noProof/>
          </w:rPr>
          <w:t xml:space="preserve"> (operational scenario 4.</w:t>
        </w:r>
      </w:ins>
      <w:ins w:id="148" w:author="NASA" w:date="2022-01-31T12:50:00Z">
        <w:r w:rsidR="001829D6">
          <w:rPr>
            <w:noProof/>
          </w:rPr>
          <w:t>5</w:t>
        </w:r>
      </w:ins>
      <w:ins w:id="149" w:author="NASA" w:date="2022-01-31T12:49:00Z">
        <w:r w:rsidR="001829D6">
          <w:rPr>
            <w:noProof/>
          </w:rPr>
          <w:t>)</w:t>
        </w:r>
      </w:ins>
      <w:ins w:id="150" w:author="United States of America" w:date="2021-12-04T15:19:00Z">
        <w:r w:rsidRPr="002214C8">
          <w:rPr>
            <w:noProof/>
          </w:rPr>
          <w:t>, the operational altitude of the AMS systems was 10km and the antenna pattern was omnidirectional with maximum gain of 3dB. With respect to the wildfire observation scenario</w:t>
        </w:r>
      </w:ins>
      <w:ins w:id="151" w:author="NASA" w:date="2022-01-31T12:49:00Z">
        <w:r w:rsidR="001829D6">
          <w:rPr>
            <w:noProof/>
          </w:rPr>
          <w:t xml:space="preserve"> (operational scenario 4.</w:t>
        </w:r>
      </w:ins>
      <w:ins w:id="152" w:author="NASA" w:date="2022-01-31T12:50:00Z">
        <w:r w:rsidR="001829D6">
          <w:rPr>
            <w:noProof/>
          </w:rPr>
          <w:t>2</w:t>
        </w:r>
      </w:ins>
      <w:ins w:id="153" w:author="NASA" w:date="2022-01-31T12:49:00Z">
        <w:r w:rsidR="001829D6">
          <w:rPr>
            <w:noProof/>
          </w:rPr>
          <w:t>)</w:t>
        </w:r>
      </w:ins>
      <w:ins w:id="154" w:author="United States of America" w:date="2021-12-04T15:19:00Z">
        <w:r w:rsidRPr="002214C8">
          <w:rPr>
            <w:noProof/>
          </w:rPr>
          <w:t>, the operational altitude of the flight systems were 0.1km and antenna pattern were omni-directional. The ground systems for this scenario utilized an omnidirectional pattern.</w:t>
        </w:r>
      </w:ins>
    </w:p>
    <w:p w14:paraId="648D771A" w14:textId="77777777" w:rsidR="000924C3" w:rsidRPr="00397C5A" w:rsidRDefault="000924C3" w:rsidP="000924C3">
      <w:pPr>
        <w:rPr>
          <w:ins w:id="155" w:author="Offline DG" w:date="2021-12-03T12:38:00Z"/>
          <w:rFonts w:eastAsia="MS Mincho"/>
          <w:noProof/>
        </w:rPr>
      </w:pPr>
      <w:ins w:id="156" w:author="Offline DG" w:date="2021-12-03T12:38:00Z">
        <w:r w:rsidRPr="0056310E">
          <w:rPr>
            <w:noProof/>
            <w:highlight w:val="yellow"/>
          </w:rPr>
          <w:lastRenderedPageBreak/>
          <w:t>[</w:t>
        </w:r>
        <w:r w:rsidRPr="0056310E">
          <w:rPr>
            <w:b/>
            <w:i/>
            <w:noProof/>
            <w:highlight w:val="yellow"/>
          </w:rPr>
          <w:t>Editor’s note</w:t>
        </w:r>
        <w:del w:id="157" w:author="5B-2" w:date="2021-12-06T16:22:00Z">
          <w:r w:rsidRPr="0056310E" w:rsidDel="00D12D5F">
            <w:rPr>
              <w:b/>
              <w:i/>
              <w:noProof/>
              <w:highlight w:val="yellow"/>
            </w:rPr>
            <w:delText xml:space="preserve"> </w:delText>
          </w:r>
        </w:del>
      </w:ins>
      <w:ins w:id="158" w:author="Offline DG" w:date="2021-12-04T15:33:00Z">
        <w:del w:id="159" w:author="5B-2" w:date="2021-12-06T16:22:00Z">
          <w:r w:rsidDel="00D12D5F">
            <w:rPr>
              <w:b/>
              <w:i/>
              <w:noProof/>
              <w:highlight w:val="yellow"/>
            </w:rPr>
            <w:delText>9</w:delText>
          </w:r>
          <w:r w:rsidDel="00C80980">
            <w:rPr>
              <w:b/>
              <w:i/>
              <w:noProof/>
              <w:highlight w:val="yellow"/>
            </w:rPr>
            <w:delText>1</w:delText>
          </w:r>
        </w:del>
      </w:ins>
      <w:ins w:id="160" w:author="Offline DG" w:date="2021-12-03T12:38:00Z">
        <w:del w:id="161" w:author="5B-2" w:date="2021-12-06T16:22:00Z">
          <w:r w:rsidRPr="0056310E" w:rsidDel="00C80980">
            <w:rPr>
              <w:noProof/>
              <w:highlight w:val="yellow"/>
            </w:rPr>
            <w:delText xml:space="preserve"> </w:delText>
          </w:r>
        </w:del>
        <w:r w:rsidRPr="0056310E">
          <w:rPr>
            <w:noProof/>
            <w:highlight w:val="yellow"/>
          </w:rPr>
          <w:t xml:space="preserve">– </w:t>
        </w:r>
      </w:ins>
      <w:ins w:id="162" w:author="Offline DG" w:date="2021-12-03T12:39:00Z">
        <w:r>
          <w:rPr>
            <w:noProof/>
            <w:highlight w:val="yellow"/>
          </w:rPr>
          <w:t>USA acknowledged that if the deployment densities computed in this section are significantly different from the values provided in section 4, the simulation will need an update.</w:t>
        </w:r>
      </w:ins>
      <w:ins w:id="163" w:author="Offline DG" w:date="2021-12-03T12:38:00Z">
        <w:r w:rsidRPr="0056310E">
          <w:rPr>
            <w:noProof/>
            <w:highlight w:val="yellow"/>
          </w:rPr>
          <w:t>]</w:t>
        </w:r>
      </w:ins>
    </w:p>
    <w:p w14:paraId="221F1F87" w14:textId="77777777" w:rsidR="000924C3" w:rsidRPr="00397C5A" w:rsidRDefault="000924C3" w:rsidP="000924C3">
      <w:pPr>
        <w:rPr>
          <w:ins w:id="164" w:author="United States of America" w:date="2021-11-25T17:05:00Z"/>
          <w:noProof/>
        </w:rPr>
      </w:pPr>
      <w:ins w:id="165" w:author="United States of America" w:date="2021-11-25T17:05:00Z">
        <w:r w:rsidRPr="00397C5A">
          <w:rPr>
            <w:noProof/>
          </w:rPr>
          <w:t>The 22.21-22.5 GHz EESS (passive) analysis of this study will focus on current available representative characteristics of AMS systems within this frequency range.  If the deployment densities are significantly different from the assumed values, the simulation will need an update to verify co-existence potential. The calculation methodology from Section A.2.4.4.1.1 is inherited for consideration of aggregated emission reception.</w:t>
        </w:r>
      </w:ins>
    </w:p>
    <w:p w14:paraId="1F0933EB" w14:textId="77777777" w:rsidR="000924C3" w:rsidRPr="00397C5A" w:rsidRDefault="000924C3" w:rsidP="000924C3">
      <w:pPr>
        <w:pStyle w:val="Heading7"/>
        <w:rPr>
          <w:ins w:id="166" w:author="United States of America" w:date="2021-11-25T17:05:00Z"/>
          <w:noProof/>
        </w:rPr>
      </w:pPr>
      <w:ins w:id="167" w:author="United States of America" w:date="2021-11-25T17:05:00Z">
        <w:r w:rsidRPr="00397C5A">
          <w:rPr>
            <w:noProof/>
          </w:rPr>
          <w:t xml:space="preserve">A.2.4.4.1.2.1 </w:t>
        </w:r>
        <w:r w:rsidRPr="00397C5A">
          <w:rPr>
            <w:noProof/>
          </w:rPr>
          <w:tab/>
          <w:t>Simulation parameters and methodology</w:t>
        </w:r>
      </w:ins>
    </w:p>
    <w:p w14:paraId="3F1988DA" w14:textId="7C9AE663" w:rsidR="000924C3" w:rsidRDefault="000924C3" w:rsidP="000924C3">
      <w:pPr>
        <w:rPr>
          <w:noProof/>
        </w:rPr>
      </w:pPr>
      <w:ins w:id="168" w:author="United States of America" w:date="2021-11-25T17:05:00Z">
        <w:del w:id="169" w:author="NASA" w:date="2022-02-16T12:47:00Z">
          <w:r w:rsidRPr="00397C5A" w:rsidDel="00E0210A">
            <w:rPr>
              <w:noProof/>
            </w:rPr>
            <w:delText xml:space="preserve">For the 22.21-22.5 GHz EESS (passive) band, ITU-R RS.2017-0 prescribes interference shall not exceed the power spectral density of -169 dBW/100MHz over any part of the band for 0.1% of the time. </w:delText>
          </w:r>
        </w:del>
        <w:r w:rsidRPr="00397C5A">
          <w:rPr>
            <w:noProof/>
          </w:rPr>
          <w:t xml:space="preserve">The analysis band for this study is 22.21-22.31 GHz centered at 22.26 GHz. An AMS </w:t>
        </w:r>
        <w:del w:id="170" w:author="M. Evans" w:date="2022-02-15T16:45:00Z">
          <w:r w:rsidRPr="00397C5A" w:rsidDel="00E00478">
            <w:rPr>
              <w:noProof/>
            </w:rPr>
            <w:delText>simulation</w:delText>
          </w:r>
        </w:del>
      </w:ins>
      <w:ins w:id="171" w:author="M. Evans" w:date="2022-02-15T16:45:00Z">
        <w:r w:rsidR="00E00478">
          <w:rPr>
            <w:noProof/>
          </w:rPr>
          <w:t>emission</w:t>
        </w:r>
      </w:ins>
      <w:ins w:id="172" w:author="United States of America" w:date="2021-11-25T17:05:00Z">
        <w:r w:rsidRPr="00397C5A">
          <w:rPr>
            <w:noProof/>
          </w:rPr>
          <w:t xml:space="preserve"> center frequency of 22</w:t>
        </w:r>
      </w:ins>
      <w:ins w:id="173" w:author="NASA" w:date="2022-02-16T12:44:00Z">
        <w:r w:rsidR="00E0210A">
          <w:rPr>
            <w:noProof/>
          </w:rPr>
          <w:t>.</w:t>
        </w:r>
      </w:ins>
      <w:ins w:id="174" w:author="United States of America" w:date="2021-11-25T17:05:00Z">
        <w:del w:id="175" w:author="NASA" w:date="2022-02-16T12:44:00Z">
          <w:r w:rsidRPr="00397C5A" w:rsidDel="00E0210A">
            <w:rPr>
              <w:noProof/>
            </w:rPr>
            <w:delText xml:space="preserve"> </w:delText>
          </w:r>
        </w:del>
        <w:r w:rsidRPr="00397C5A">
          <w:rPr>
            <w:noProof/>
          </w:rPr>
          <w:t>1</w:t>
        </w:r>
        <w:del w:id="176" w:author="NASA" w:date="2022-02-16T12:47:00Z">
          <w:r w:rsidRPr="00397C5A" w:rsidDel="00E0210A">
            <w:rPr>
              <w:noProof/>
            </w:rPr>
            <w:delText>60</w:delText>
          </w:r>
        </w:del>
      </w:ins>
      <w:ins w:id="177" w:author="NASA" w:date="2022-02-16T12:47:00Z">
        <w:r w:rsidR="00E0210A">
          <w:rPr>
            <w:noProof/>
          </w:rPr>
          <w:t>75</w:t>
        </w:r>
      </w:ins>
      <w:ins w:id="178" w:author="United States of America" w:date="2021-11-25T17:05:00Z">
        <w:r w:rsidRPr="00397C5A">
          <w:rPr>
            <w:noProof/>
          </w:rPr>
          <w:t xml:space="preserve"> </w:t>
        </w:r>
        <w:del w:id="179" w:author="NASA" w:date="2022-02-16T12:44:00Z">
          <w:r w:rsidRPr="00397C5A" w:rsidDel="00E0210A">
            <w:rPr>
              <w:noProof/>
            </w:rPr>
            <w:delText>M</w:delText>
          </w:r>
        </w:del>
      </w:ins>
      <w:ins w:id="180" w:author="NASA" w:date="2022-02-16T12:44:00Z">
        <w:r w:rsidR="00E0210A">
          <w:rPr>
            <w:noProof/>
          </w:rPr>
          <w:t>G</w:t>
        </w:r>
      </w:ins>
      <w:ins w:id="181" w:author="United States of America" w:date="2021-11-25T17:05:00Z">
        <w:r w:rsidRPr="00397C5A">
          <w:rPr>
            <w:noProof/>
          </w:rPr>
          <w:t xml:space="preserve">Hz, </w:t>
        </w:r>
        <w:del w:id="182" w:author="NASA" w:date="2022-02-16T12:44:00Z">
          <w:r w:rsidRPr="00397C5A" w:rsidDel="00E0210A">
            <w:rPr>
              <w:noProof/>
            </w:rPr>
            <w:delText>50</w:delText>
          </w:r>
        </w:del>
      </w:ins>
      <w:ins w:id="183" w:author="NASA" w:date="2022-02-16T12:44:00Z">
        <w:r w:rsidR="00E0210A">
          <w:rPr>
            <w:noProof/>
          </w:rPr>
          <w:t>25</w:t>
        </w:r>
      </w:ins>
      <w:ins w:id="184" w:author="United States of America" w:date="2021-11-25T17:05:00Z">
        <w:r w:rsidRPr="00397C5A">
          <w:rPr>
            <w:noProof/>
          </w:rPr>
          <w:t xml:space="preserve"> MHz from the band edge, with a </w:t>
        </w:r>
        <w:del w:id="185" w:author="NASA" w:date="2022-02-16T12:44:00Z">
          <w:r w:rsidRPr="00397C5A" w:rsidDel="00E0210A">
            <w:rPr>
              <w:noProof/>
            </w:rPr>
            <w:delText>100</w:delText>
          </w:r>
        </w:del>
      </w:ins>
      <w:ins w:id="186" w:author="NASA" w:date="2022-02-16T12:44:00Z">
        <w:r w:rsidR="00E0210A">
          <w:rPr>
            <w:noProof/>
          </w:rPr>
          <w:t>50</w:t>
        </w:r>
      </w:ins>
      <w:ins w:id="187" w:author="United States of America" w:date="2021-11-25T17:05:00Z">
        <w:r w:rsidRPr="00397C5A">
          <w:rPr>
            <w:noProof/>
          </w:rPr>
          <w:t xml:space="preserve"> MHz bandwidth was chosen to be in line with the EESS (passive) protection criteria of -169 dBW/100 MHz. </w:t>
        </w:r>
        <w:del w:id="188" w:author="NASA" w:date="2022-02-16T12:45:00Z">
          <w:r w:rsidRPr="00397C5A" w:rsidDel="00E0210A">
            <w:rPr>
              <w:noProof/>
            </w:rPr>
            <w:delText>A second channel</w:delText>
          </w:r>
        </w:del>
      </w:ins>
      <w:ins w:id="189" w:author="NASA" w:date="2022-02-16T12:45:00Z">
        <w:r w:rsidR="00E0210A">
          <w:rPr>
            <w:noProof/>
          </w:rPr>
          <w:t>Subsequent channels incorporate a</w:t>
        </w:r>
      </w:ins>
      <w:ins w:id="190" w:author="United States of America" w:date="2021-11-25T17:05:00Z">
        <w:r w:rsidRPr="00397C5A">
          <w:rPr>
            <w:noProof/>
          </w:rPr>
          <w:t xml:space="preserve"> </w:t>
        </w:r>
        <w:del w:id="191" w:author="NASA" w:date="2022-02-16T12:45:00Z">
          <w:r w:rsidRPr="00397C5A" w:rsidDel="00E0210A">
            <w:rPr>
              <w:noProof/>
            </w:rPr>
            <w:delText>100</w:delText>
          </w:r>
        </w:del>
      </w:ins>
      <w:ins w:id="192" w:author="NASA" w:date="2022-02-16T12:45:00Z">
        <w:r w:rsidR="00E0210A">
          <w:rPr>
            <w:noProof/>
          </w:rPr>
          <w:t>50</w:t>
        </w:r>
      </w:ins>
      <w:ins w:id="193" w:author="United States of America" w:date="2021-11-25T17:05:00Z">
        <w:r w:rsidRPr="00397C5A">
          <w:rPr>
            <w:noProof/>
          </w:rPr>
          <w:t xml:space="preserve"> MHz offset </w:t>
        </w:r>
      </w:ins>
      <w:ins w:id="194" w:author="NASA" w:date="2022-02-16T12:46:00Z">
        <w:r w:rsidR="00E0210A">
          <w:rPr>
            <w:noProof/>
          </w:rPr>
          <w:t>further away from the ban</w:t>
        </w:r>
      </w:ins>
      <w:ins w:id="195" w:author="NASA" w:date="2022-02-16T12:47:00Z">
        <w:r w:rsidR="00E0210A">
          <w:rPr>
            <w:noProof/>
          </w:rPr>
          <w:t xml:space="preserve">d edge </w:t>
        </w:r>
      </w:ins>
      <w:ins w:id="196" w:author="NASA" w:date="2022-02-16T12:46:00Z">
        <w:r w:rsidR="00E0210A">
          <w:rPr>
            <w:noProof/>
          </w:rPr>
          <w:t>to accommodate channel assignment specific to AMS scenarios</w:t>
        </w:r>
      </w:ins>
      <w:ins w:id="197" w:author="United States of America" w:date="2021-11-25T17:05:00Z">
        <w:del w:id="198" w:author="NASA" w:date="2022-02-16T12:46:00Z">
          <w:r w:rsidRPr="00397C5A" w:rsidDel="00E0210A">
            <w:rPr>
              <w:noProof/>
            </w:rPr>
            <w:delText>with center frequency of 22 060 MHz was also considered for use by closely neighboring AMS systems</w:delText>
          </w:r>
        </w:del>
        <w:r w:rsidRPr="00397C5A">
          <w:rPr>
            <w:noProof/>
          </w:rPr>
          <w:t>. Analysis was done along the band edge to determine the level of unwanted emissions into the EESS (passive) band. Table A3-8 gives the rest simulation parameters that were assumed for this simulation.</w:t>
        </w:r>
      </w:ins>
    </w:p>
    <w:p w14:paraId="51A3DBCD" w14:textId="77777777" w:rsidR="000924C3" w:rsidRPr="00AE176D" w:rsidRDefault="000924C3" w:rsidP="000924C3">
      <w:pPr>
        <w:rPr>
          <w:ins w:id="199" w:author="Offline DG" w:date="2021-12-04T15:23:00Z"/>
          <w:noProof/>
          <w:highlight w:val="yellow"/>
        </w:rPr>
      </w:pPr>
      <w:ins w:id="200" w:author="Offline DG" w:date="2021-12-04T15:23:00Z">
        <w:r w:rsidRPr="00AE176D">
          <w:rPr>
            <w:noProof/>
            <w:highlight w:val="yellow"/>
          </w:rPr>
          <w:t>[</w:t>
        </w:r>
        <w:r w:rsidRPr="00AE176D">
          <w:rPr>
            <w:b/>
            <w:i/>
            <w:noProof/>
            <w:highlight w:val="yellow"/>
          </w:rPr>
          <w:t xml:space="preserve">Editor’s note </w:t>
        </w:r>
      </w:ins>
      <w:ins w:id="201" w:author="Offline DG" w:date="2021-12-04T15:33:00Z">
        <w:del w:id="202" w:author="5B-2" w:date="2021-12-06T16:22:00Z">
          <w:r w:rsidDel="00C80980">
            <w:rPr>
              <w:b/>
              <w:i/>
              <w:noProof/>
              <w:highlight w:val="yellow"/>
            </w:rPr>
            <w:delText>92</w:delText>
          </w:r>
        </w:del>
      </w:ins>
      <w:ins w:id="203" w:author="Offline DG" w:date="2021-12-04T15:23:00Z">
        <w:del w:id="204" w:author="5B-2" w:date="2021-12-06T16:22:00Z">
          <w:r w:rsidDel="00C80980">
            <w:rPr>
              <w:noProof/>
              <w:highlight w:val="yellow"/>
            </w:rPr>
            <w:delText xml:space="preserve"> </w:delText>
          </w:r>
        </w:del>
        <w:r>
          <w:rPr>
            <w:noProof/>
            <w:highlight w:val="yellow"/>
          </w:rPr>
          <w:t xml:space="preserve">- </w:t>
        </w:r>
        <w:r w:rsidRPr="00AE176D">
          <w:rPr>
            <w:noProof/>
            <w:highlight w:val="yellow"/>
          </w:rPr>
          <w:t xml:space="preserve">It was asked </w:t>
        </w:r>
      </w:ins>
      <w:ins w:id="205" w:author="5B-2" w:date="2021-12-06T21:26:00Z">
        <w:r>
          <w:rPr>
            <w:noProof/>
            <w:highlight w:val="yellow"/>
          </w:rPr>
          <w:t>w</w:t>
        </w:r>
      </w:ins>
      <w:ins w:id="206" w:author="Offline DG" w:date="2021-12-04T15:23:00Z">
        <w:del w:id="207" w:author="5B-2" w:date="2021-12-06T21:26:00Z">
          <w:r w:rsidRPr="00AE176D" w:rsidDel="00597EF6">
            <w:rPr>
              <w:noProof/>
              <w:highlight w:val="yellow"/>
            </w:rPr>
            <w:delText>W</w:delText>
          </w:r>
        </w:del>
        <w:r w:rsidRPr="00AE176D">
          <w:rPr>
            <w:noProof/>
            <w:highlight w:val="yellow"/>
          </w:rPr>
          <w:t xml:space="preserve">hy is the EESS (passive) band under study 22.21-22.31 GHz and not 22.21-22.5 GHz. USA replied that </w:t>
        </w:r>
      </w:ins>
      <w:ins w:id="208" w:author="5B-2" w:date="2021-12-06T21:26:00Z">
        <w:r>
          <w:rPr>
            <w:noProof/>
            <w:highlight w:val="yellow"/>
          </w:rPr>
          <w:t>t</w:t>
        </w:r>
      </w:ins>
      <w:ins w:id="209" w:author="Offline DG" w:date="2021-12-04T15:23:00Z">
        <w:del w:id="210" w:author="5B-2" w:date="2021-12-06T21:26:00Z">
          <w:r w:rsidRPr="00AE176D" w:rsidDel="00597EF6">
            <w:rPr>
              <w:noProof/>
              <w:highlight w:val="yellow"/>
            </w:rPr>
            <w:delText>T</w:delText>
          </w:r>
        </w:del>
        <w:r w:rsidRPr="00AE176D">
          <w:rPr>
            <w:noProof/>
            <w:highlight w:val="yellow"/>
          </w:rPr>
          <w:t>he protection criteria of RS.2017-0 Table 2 prescribes total interference power occurring inside a reference bandwidth. This means interference power may not exceed the stated value for the percentage time (or area) within the reference bandwidth regardless of total bandwidth utilized by the system (if greater). We chose to study the band edge case 100MHz reference bandwidth for this study. This results in the 22.21-22.31 GHz range which is indeed may be smaller than the full operational range.</w:t>
        </w:r>
      </w:ins>
    </w:p>
    <w:p w14:paraId="163421B0" w14:textId="77777777" w:rsidR="000924C3" w:rsidRPr="00397C5A" w:rsidRDefault="000924C3" w:rsidP="000924C3">
      <w:pPr>
        <w:rPr>
          <w:ins w:id="211" w:author="Offline DG" w:date="2021-12-04T15:23:00Z"/>
          <w:noProof/>
        </w:rPr>
      </w:pPr>
      <w:ins w:id="212" w:author="Offline DG" w:date="2021-12-04T15:23:00Z">
        <w:r w:rsidRPr="00AE176D">
          <w:rPr>
            <w:noProof/>
            <w:highlight w:val="yellow"/>
          </w:rPr>
          <w:t>There were also questions regarding the assummed bandwidth of the AMS systems and USA remarked that bandwidth values were taken from Table 13 where all scenarios include the possibility of 100MHz bandwidth. It was remarked that 50MHz is the updated value for wildfire observation. However, is it a median value or some systems use larger or smaller bandwidth?]</w:t>
        </w:r>
      </w:ins>
    </w:p>
    <w:p w14:paraId="536AD624" w14:textId="77777777" w:rsidR="000924C3" w:rsidRPr="00397C5A" w:rsidRDefault="000924C3" w:rsidP="000924C3">
      <w:pPr>
        <w:pStyle w:val="TableNo"/>
        <w:rPr>
          <w:ins w:id="213" w:author="United States of America" w:date="2021-11-25T17:09:00Z"/>
          <w:noProof/>
          <w:lang w:eastAsia="ja-JP"/>
        </w:rPr>
      </w:pPr>
      <w:ins w:id="214" w:author="United States of America" w:date="2021-11-25T17:09:00Z">
        <w:r w:rsidRPr="00397C5A">
          <w:rPr>
            <w:noProof/>
          </w:rPr>
          <w:t>Table</w:t>
        </w:r>
        <w:r w:rsidRPr="00397C5A">
          <w:rPr>
            <w:noProof/>
            <w:lang w:eastAsia="ja-JP"/>
          </w:rPr>
          <w:t xml:space="preserve"> A2.4.4.1.2.1-1</w:t>
        </w:r>
      </w:ins>
    </w:p>
    <w:p w14:paraId="44A5F32D" w14:textId="77777777" w:rsidR="000924C3" w:rsidRPr="00397C5A" w:rsidRDefault="000924C3" w:rsidP="000924C3">
      <w:pPr>
        <w:keepNext/>
        <w:keepLines/>
        <w:spacing w:before="0" w:after="120"/>
        <w:jc w:val="center"/>
        <w:rPr>
          <w:ins w:id="215" w:author="United States of America" w:date="2021-11-25T17:09:00Z"/>
          <w:rFonts w:ascii="Times New Roman Bold" w:hAnsi="Times New Roman Bold"/>
          <w:b/>
          <w:noProof/>
          <w:sz w:val="20"/>
        </w:rPr>
      </w:pPr>
      <w:ins w:id="216" w:author="United States of America" w:date="2021-11-25T17:09:00Z">
        <w:r w:rsidRPr="00397C5A">
          <w:rPr>
            <w:rFonts w:ascii="Times New Roman Bold" w:eastAsia="SimSun" w:hAnsi="Times New Roman Bold"/>
            <w:b/>
            <w:noProof/>
            <w:sz w:val="20"/>
            <w:lang w:eastAsia="zh-CN"/>
          </w:rPr>
          <w:t>General simulation parameters</w:t>
        </w:r>
      </w:ins>
    </w:p>
    <w:tbl>
      <w:tblPr>
        <w:tblW w:w="6804" w:type="dxa"/>
        <w:jc w:val="center"/>
        <w:tblLayout w:type="fixed"/>
        <w:tblCellMar>
          <w:left w:w="28" w:type="dxa"/>
          <w:right w:w="28" w:type="dxa"/>
        </w:tblCellMar>
        <w:tblLook w:val="04A0" w:firstRow="1" w:lastRow="0" w:firstColumn="1" w:lastColumn="0" w:noHBand="0" w:noVBand="1"/>
      </w:tblPr>
      <w:tblGrid>
        <w:gridCol w:w="2937"/>
        <w:gridCol w:w="1997"/>
        <w:gridCol w:w="1870"/>
      </w:tblGrid>
      <w:tr w:rsidR="000924C3" w:rsidRPr="00397C5A" w14:paraId="31CCF996" w14:textId="77777777" w:rsidTr="008C4584">
        <w:trPr>
          <w:cantSplit/>
          <w:jc w:val="center"/>
          <w:ins w:id="217" w:author="United States of America" w:date="2021-11-25T17:09:00Z"/>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D6EE5DB" w14:textId="77777777" w:rsidR="000924C3" w:rsidRPr="00397C5A" w:rsidRDefault="000924C3" w:rsidP="008C4584">
            <w:pPr>
              <w:pStyle w:val="Tablehead"/>
              <w:rPr>
                <w:ins w:id="218" w:author="United States of America" w:date="2021-11-25T17:09:00Z"/>
                <w:noProof/>
              </w:rPr>
            </w:pPr>
            <w:ins w:id="219" w:author="United States of America" w:date="2021-11-25T17:09:00Z">
              <w:r w:rsidRPr="00397C5A">
                <w:rPr>
                  <w:noProof/>
                </w:rPr>
                <w:t>Parameter</w:t>
              </w:r>
            </w:ins>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1274DA9A" w14:textId="77777777" w:rsidR="000924C3" w:rsidRPr="00397C5A" w:rsidRDefault="000924C3" w:rsidP="008C4584">
            <w:pPr>
              <w:pStyle w:val="Tablehead"/>
              <w:rPr>
                <w:ins w:id="220" w:author="United States of America" w:date="2021-11-25T17:09:00Z"/>
                <w:noProof/>
              </w:rPr>
            </w:pPr>
            <w:ins w:id="221" w:author="United States of America" w:date="2021-11-25T17:09:00Z">
              <w:r w:rsidRPr="00397C5A">
                <w:rPr>
                  <w:noProof/>
                </w:rPr>
                <w:t>Units</w:t>
              </w:r>
            </w:ins>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7F309D5" w14:textId="77777777" w:rsidR="000924C3" w:rsidRPr="00397C5A" w:rsidRDefault="000924C3" w:rsidP="008C4584">
            <w:pPr>
              <w:pStyle w:val="Tablehead"/>
              <w:rPr>
                <w:ins w:id="222" w:author="United States of America" w:date="2021-11-25T17:09:00Z"/>
                <w:noProof/>
              </w:rPr>
            </w:pPr>
            <w:ins w:id="223" w:author="United States of America" w:date="2021-11-25T17:09:00Z">
              <w:r w:rsidRPr="00397C5A">
                <w:rPr>
                  <w:noProof/>
                </w:rPr>
                <w:t>Value</w:t>
              </w:r>
            </w:ins>
          </w:p>
        </w:tc>
      </w:tr>
      <w:tr w:rsidR="000924C3" w:rsidRPr="00397C5A" w14:paraId="2B5B6A80" w14:textId="77777777" w:rsidTr="008C4584">
        <w:trPr>
          <w:cantSplit/>
          <w:jc w:val="center"/>
          <w:ins w:id="224" w:author="United States of America" w:date="2021-11-25T17:09:00Z"/>
        </w:trPr>
        <w:tc>
          <w:tcPr>
            <w:tcW w:w="244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F8FB4BA" w14:textId="77777777" w:rsidR="000924C3" w:rsidRPr="00397C5A" w:rsidRDefault="000924C3" w:rsidP="008C4584">
            <w:pPr>
              <w:pStyle w:val="Tabletext"/>
              <w:rPr>
                <w:ins w:id="225" w:author="United States of America" w:date="2021-11-25T17:09:00Z"/>
                <w:noProof/>
              </w:rPr>
            </w:pPr>
            <w:ins w:id="226" w:author="United States of America" w:date="2021-11-25T17:09:00Z">
              <w:r w:rsidRPr="00397C5A">
                <w:rPr>
                  <w:noProof/>
                </w:rPr>
                <w:t>Simulation Frequency</w:t>
              </w:r>
            </w:ins>
          </w:p>
        </w:tc>
        <w:tc>
          <w:tcPr>
            <w:tcW w:w="1664" w:type="dxa"/>
            <w:tcBorders>
              <w:top w:val="nil"/>
              <w:left w:val="single" w:sz="4" w:space="0" w:color="auto"/>
              <w:bottom w:val="single" w:sz="4" w:space="0" w:color="auto"/>
              <w:right w:val="single" w:sz="4" w:space="0" w:color="auto"/>
            </w:tcBorders>
            <w:shd w:val="clear" w:color="auto" w:fill="auto"/>
            <w:vAlign w:val="bottom"/>
          </w:tcPr>
          <w:p w14:paraId="6715171D" w14:textId="77777777" w:rsidR="000924C3" w:rsidRPr="00397C5A" w:rsidRDefault="000924C3" w:rsidP="008C4584">
            <w:pPr>
              <w:pStyle w:val="Tabletext"/>
              <w:jc w:val="center"/>
              <w:rPr>
                <w:ins w:id="227" w:author="United States of America" w:date="2021-11-25T17:09:00Z"/>
                <w:noProof/>
              </w:rPr>
            </w:pPr>
            <w:ins w:id="228" w:author="United States of America" w:date="2021-11-25T17:09:00Z">
              <w:r w:rsidRPr="00397C5A">
                <w:rPr>
                  <w:noProof/>
                </w:rPr>
                <w:t>MHz</w:t>
              </w:r>
            </w:ins>
          </w:p>
        </w:tc>
        <w:tc>
          <w:tcPr>
            <w:tcW w:w="155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F24A1AE" w14:textId="77777777" w:rsidR="000924C3" w:rsidRPr="00397C5A" w:rsidRDefault="000924C3" w:rsidP="008C4584">
            <w:pPr>
              <w:pStyle w:val="Tabletext"/>
              <w:jc w:val="center"/>
              <w:rPr>
                <w:ins w:id="229" w:author="United States of America" w:date="2021-11-25T17:09:00Z"/>
                <w:noProof/>
              </w:rPr>
            </w:pPr>
            <w:ins w:id="230" w:author="United States of America" w:date="2021-11-25T17:09:00Z">
              <w:r w:rsidRPr="00397C5A">
                <w:rPr>
                  <w:noProof/>
                </w:rPr>
                <w:t>22 160</w:t>
              </w:r>
            </w:ins>
          </w:p>
        </w:tc>
      </w:tr>
      <w:tr w:rsidR="000924C3" w:rsidRPr="00397C5A" w14:paraId="75890A65" w14:textId="77777777" w:rsidTr="008C4584">
        <w:trPr>
          <w:cantSplit/>
          <w:jc w:val="center"/>
          <w:ins w:id="231" w:author="United States of America" w:date="2021-11-25T17:09:00Z"/>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D11859E" w14:textId="77777777" w:rsidR="000924C3" w:rsidRPr="00397C5A" w:rsidRDefault="000924C3" w:rsidP="008C4584">
            <w:pPr>
              <w:pStyle w:val="Tabletext"/>
              <w:rPr>
                <w:ins w:id="232" w:author="United States of America" w:date="2021-11-25T17:09:00Z"/>
                <w:noProof/>
              </w:rPr>
            </w:pPr>
            <w:ins w:id="233" w:author="United States of America" w:date="2021-11-25T17:09:00Z">
              <w:r w:rsidRPr="00397C5A">
                <w:rPr>
                  <w:noProof/>
                </w:rPr>
                <w:t>Duration</w:t>
              </w:r>
            </w:ins>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543FE56D" w14:textId="77777777" w:rsidR="000924C3" w:rsidRPr="00397C5A" w:rsidRDefault="000924C3" w:rsidP="008C4584">
            <w:pPr>
              <w:pStyle w:val="Tabletext"/>
              <w:jc w:val="center"/>
              <w:rPr>
                <w:ins w:id="234" w:author="United States of America" w:date="2021-11-25T17:09:00Z"/>
                <w:noProof/>
              </w:rPr>
            </w:pPr>
            <w:ins w:id="235" w:author="United States of America" w:date="2021-11-25T17:09:00Z">
              <w:r w:rsidRPr="00397C5A">
                <w:rPr>
                  <w:noProof/>
                </w:rPr>
                <w:t>days</w:t>
              </w:r>
            </w:ins>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2515726" w14:textId="77777777" w:rsidR="000924C3" w:rsidRPr="00397C5A" w:rsidRDefault="000924C3" w:rsidP="008C4584">
            <w:pPr>
              <w:pStyle w:val="Tabletext"/>
              <w:jc w:val="center"/>
              <w:rPr>
                <w:ins w:id="236" w:author="United States of America" w:date="2021-11-25T17:09:00Z"/>
                <w:noProof/>
              </w:rPr>
            </w:pPr>
            <w:ins w:id="237" w:author="United States of America" w:date="2021-11-25T17:09:00Z">
              <w:r w:rsidRPr="00397C5A">
                <w:rPr>
                  <w:noProof/>
                </w:rPr>
                <w:t>25</w:t>
              </w:r>
            </w:ins>
          </w:p>
        </w:tc>
      </w:tr>
      <w:tr w:rsidR="000924C3" w:rsidRPr="00397C5A" w14:paraId="0E627E30" w14:textId="77777777" w:rsidTr="008C4584">
        <w:trPr>
          <w:cantSplit/>
          <w:jc w:val="center"/>
          <w:ins w:id="238" w:author="United States of America" w:date="2021-11-25T17:09:00Z"/>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560AA5F" w14:textId="77777777" w:rsidR="000924C3" w:rsidRPr="00397C5A" w:rsidRDefault="000924C3" w:rsidP="008C4584">
            <w:pPr>
              <w:pStyle w:val="Tabletext"/>
              <w:rPr>
                <w:ins w:id="239" w:author="United States of America" w:date="2021-11-25T17:09:00Z"/>
                <w:noProof/>
              </w:rPr>
            </w:pPr>
            <w:ins w:id="240" w:author="United States of America" w:date="2021-11-25T17:09:00Z">
              <w:r w:rsidRPr="00397C5A">
                <w:rPr>
                  <w:noProof/>
                </w:rPr>
                <w:t>Time Step</w:t>
              </w:r>
            </w:ins>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0874C4B9" w14:textId="77777777" w:rsidR="000924C3" w:rsidRPr="00397C5A" w:rsidRDefault="000924C3" w:rsidP="008C4584">
            <w:pPr>
              <w:pStyle w:val="Tabletext"/>
              <w:jc w:val="center"/>
              <w:rPr>
                <w:ins w:id="241" w:author="United States of America" w:date="2021-11-25T17:09:00Z"/>
                <w:noProof/>
              </w:rPr>
            </w:pPr>
            <w:ins w:id="242" w:author="United States of America" w:date="2021-11-25T17:09:00Z">
              <w:r w:rsidRPr="00397C5A">
                <w:rPr>
                  <w:noProof/>
                </w:rPr>
                <w:t>S</w:t>
              </w:r>
            </w:ins>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2ABA841" w14:textId="77777777" w:rsidR="000924C3" w:rsidRPr="00397C5A" w:rsidRDefault="000924C3" w:rsidP="008C4584">
            <w:pPr>
              <w:pStyle w:val="Tabletext"/>
              <w:jc w:val="center"/>
              <w:rPr>
                <w:ins w:id="243" w:author="United States of America" w:date="2021-11-25T17:09:00Z"/>
                <w:noProof/>
              </w:rPr>
            </w:pPr>
            <w:ins w:id="244" w:author="United States of America" w:date="2021-11-25T17:09:00Z">
              <w:r w:rsidRPr="00397C5A">
                <w:rPr>
                  <w:noProof/>
                </w:rPr>
                <w:t>1×π</w:t>
              </w:r>
            </w:ins>
          </w:p>
        </w:tc>
      </w:tr>
      <w:tr w:rsidR="000924C3" w:rsidRPr="00397C5A" w14:paraId="54FB9D00" w14:textId="77777777" w:rsidTr="008C4584">
        <w:trPr>
          <w:cantSplit/>
          <w:jc w:val="center"/>
          <w:ins w:id="245" w:author="United States of America" w:date="2021-11-25T17:09:00Z"/>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38FB03C" w14:textId="77777777" w:rsidR="000924C3" w:rsidRPr="00397C5A" w:rsidRDefault="000924C3" w:rsidP="008C4584">
            <w:pPr>
              <w:pStyle w:val="Tabletext"/>
              <w:rPr>
                <w:ins w:id="246" w:author="United States of America" w:date="2021-11-25T17:09:00Z"/>
                <w:noProof/>
              </w:rPr>
            </w:pPr>
            <w:ins w:id="247" w:author="United States of America" w:date="2021-11-25T17:09:00Z">
              <w:r w:rsidRPr="00397C5A">
                <w:rPr>
                  <w:noProof/>
                </w:rPr>
                <w:t>Atmospheric Losses</w:t>
              </w:r>
            </w:ins>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6A68D280" w14:textId="77777777" w:rsidR="000924C3" w:rsidRPr="00397C5A" w:rsidRDefault="000924C3" w:rsidP="008C4584">
            <w:pPr>
              <w:pStyle w:val="Tabletext"/>
              <w:jc w:val="center"/>
              <w:rPr>
                <w:ins w:id="248" w:author="United States of America" w:date="2021-11-25T17:09:00Z"/>
                <w:noProof/>
              </w:rPr>
            </w:pPr>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2605722" w14:textId="77777777" w:rsidR="000924C3" w:rsidRPr="00397C5A" w:rsidRDefault="000924C3" w:rsidP="008C4584">
            <w:pPr>
              <w:pStyle w:val="Tabletext"/>
              <w:jc w:val="center"/>
              <w:rPr>
                <w:ins w:id="249" w:author="United States of America" w:date="2021-11-25T17:09:00Z"/>
                <w:noProof/>
              </w:rPr>
            </w:pPr>
            <w:ins w:id="250" w:author="United States of America" w:date="2021-11-25T17:09:00Z">
              <w:r w:rsidRPr="00397C5A">
                <w:rPr>
                  <w:noProof/>
                </w:rPr>
                <w:t>P.676-12</w:t>
              </w:r>
            </w:ins>
          </w:p>
        </w:tc>
      </w:tr>
      <w:tr w:rsidR="000924C3" w:rsidRPr="00397C5A" w14:paraId="04B2CDA4" w14:textId="77777777" w:rsidTr="008C4584">
        <w:trPr>
          <w:cantSplit/>
          <w:jc w:val="center"/>
          <w:ins w:id="251" w:author="United States of America" w:date="2021-11-25T17:09:00Z"/>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3C2E72F" w14:textId="77777777" w:rsidR="000924C3" w:rsidRPr="00397C5A" w:rsidRDefault="000924C3" w:rsidP="008C4584">
            <w:pPr>
              <w:pStyle w:val="Tabletext"/>
              <w:rPr>
                <w:ins w:id="252" w:author="United States of America" w:date="2021-11-25T17:09:00Z"/>
                <w:noProof/>
              </w:rPr>
            </w:pPr>
            <w:ins w:id="253" w:author="United States of America" w:date="2021-11-25T17:09:00Z">
              <w:r w:rsidRPr="00397C5A">
                <w:rPr>
                  <w:noProof/>
                </w:rPr>
                <w:t xml:space="preserve">RF Prop. Models </w:t>
              </w:r>
              <w:r w:rsidRPr="00397C5A">
                <w:rPr>
                  <w:noProof/>
                </w:rPr>
                <w:br/>
                <w:t>Air-space</w:t>
              </w:r>
              <w:r w:rsidRPr="00397C5A">
                <w:rPr>
                  <w:noProof/>
                </w:rPr>
                <w:br/>
                <w:t>ground-space</w:t>
              </w:r>
            </w:ins>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772BDC46" w14:textId="77777777" w:rsidR="000924C3" w:rsidRPr="00397C5A" w:rsidRDefault="000924C3" w:rsidP="008C4584">
            <w:pPr>
              <w:pStyle w:val="Tabletext"/>
              <w:jc w:val="center"/>
              <w:rPr>
                <w:ins w:id="254" w:author="United States of America" w:date="2021-11-25T17:09:00Z"/>
                <w:noProof/>
              </w:rPr>
            </w:pPr>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8AE6057" w14:textId="5F49E1A8" w:rsidR="000924C3" w:rsidRPr="00397C5A" w:rsidRDefault="000924C3" w:rsidP="008C4584">
            <w:pPr>
              <w:pStyle w:val="Tabletext"/>
              <w:jc w:val="center"/>
              <w:rPr>
                <w:ins w:id="255" w:author="United States of America" w:date="2021-11-25T17:09:00Z"/>
                <w:noProof/>
              </w:rPr>
            </w:pPr>
            <w:ins w:id="256" w:author="United States of America" w:date="2021-11-25T17:09:00Z">
              <w:del w:id="257" w:author="NASA" w:date="2022-02-16T14:29:00Z">
                <w:r w:rsidRPr="00397C5A" w:rsidDel="003B551F">
                  <w:rPr>
                    <w:noProof/>
                  </w:rPr>
                  <w:br/>
                </w:r>
              </w:del>
              <w:r w:rsidRPr="00397C5A">
                <w:rPr>
                  <w:noProof/>
                </w:rPr>
                <w:t>P.1409</w:t>
              </w:r>
              <w:r w:rsidRPr="00397C5A">
                <w:rPr>
                  <w:noProof/>
                </w:rPr>
                <w:br/>
                <w:t>P.619</w:t>
              </w:r>
            </w:ins>
          </w:p>
        </w:tc>
      </w:tr>
      <w:tr w:rsidR="000924C3" w:rsidRPr="00397C5A" w14:paraId="3F9B26F4" w14:textId="77777777" w:rsidTr="008C4584">
        <w:trPr>
          <w:cantSplit/>
          <w:jc w:val="center"/>
          <w:ins w:id="258" w:author="United States of America" w:date="2021-11-25T17:09:00Z"/>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A87AC7F" w14:textId="77777777" w:rsidR="000924C3" w:rsidRPr="00397C5A" w:rsidRDefault="000924C3" w:rsidP="008C4584">
            <w:pPr>
              <w:pStyle w:val="Tabletext"/>
              <w:rPr>
                <w:ins w:id="259" w:author="United States of America" w:date="2021-11-25T17:09:00Z"/>
                <w:noProof/>
              </w:rPr>
            </w:pPr>
            <w:ins w:id="260" w:author="United States of America" w:date="2021-11-25T17:09:00Z">
              <w:r w:rsidRPr="00397C5A">
                <w:rPr>
                  <w:noProof/>
                </w:rPr>
                <w:t>Polarization Losses</w:t>
              </w:r>
            </w:ins>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21F16C84" w14:textId="77777777" w:rsidR="000924C3" w:rsidRPr="00397C5A" w:rsidRDefault="000924C3" w:rsidP="008C4584">
            <w:pPr>
              <w:pStyle w:val="Tabletext"/>
              <w:jc w:val="center"/>
              <w:rPr>
                <w:ins w:id="261" w:author="United States of America" w:date="2021-11-25T17:09:00Z"/>
                <w:noProof/>
              </w:rPr>
            </w:pPr>
            <w:ins w:id="262" w:author="United States of America" w:date="2021-11-25T17:09:00Z">
              <w:r w:rsidRPr="00397C5A">
                <w:rPr>
                  <w:noProof/>
                </w:rPr>
                <w:t>dB</w:t>
              </w:r>
            </w:ins>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5DCB867" w14:textId="77777777" w:rsidR="000924C3" w:rsidRPr="00397C5A" w:rsidRDefault="000924C3" w:rsidP="008C4584">
            <w:pPr>
              <w:pStyle w:val="Tabletext"/>
              <w:jc w:val="center"/>
              <w:rPr>
                <w:ins w:id="263" w:author="United States of America" w:date="2021-11-25T17:09:00Z"/>
                <w:noProof/>
              </w:rPr>
            </w:pPr>
            <w:ins w:id="264" w:author="United States of America" w:date="2021-11-25T17:09:00Z">
              <w:r w:rsidRPr="00397C5A">
                <w:rPr>
                  <w:noProof/>
                </w:rPr>
                <w:t>3 (C-V)</w:t>
              </w:r>
            </w:ins>
          </w:p>
        </w:tc>
      </w:tr>
      <w:tr w:rsidR="000924C3" w:rsidRPr="00397C5A" w14:paraId="695BF39F" w14:textId="77777777" w:rsidTr="008C4584">
        <w:trPr>
          <w:cantSplit/>
          <w:jc w:val="center"/>
          <w:ins w:id="265" w:author="United States of America" w:date="2021-11-25T17:09:00Z"/>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E3228D2" w14:textId="77777777" w:rsidR="000924C3" w:rsidRPr="00397C5A" w:rsidRDefault="000924C3" w:rsidP="008C4584">
            <w:pPr>
              <w:pStyle w:val="Tabletext"/>
              <w:rPr>
                <w:ins w:id="266" w:author="United States of America" w:date="2021-11-25T17:09:00Z"/>
                <w:noProof/>
              </w:rPr>
            </w:pPr>
            <w:ins w:id="267" w:author="United States of America" w:date="2021-11-25T17:09:00Z">
              <w:r w:rsidRPr="00397C5A">
                <w:rPr>
                  <w:noProof/>
                  <w:lang w:eastAsia="nb-NO"/>
                </w:rPr>
                <w:t>FDR</w:t>
              </w:r>
            </w:ins>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tcPr>
          <w:p w14:paraId="2554D363" w14:textId="77777777" w:rsidR="000924C3" w:rsidRPr="00397C5A" w:rsidRDefault="000924C3" w:rsidP="008C4584">
            <w:pPr>
              <w:pStyle w:val="Tabletext"/>
              <w:jc w:val="center"/>
              <w:rPr>
                <w:ins w:id="268" w:author="United States of America" w:date="2021-11-25T17:09:00Z"/>
                <w:noProof/>
              </w:rPr>
            </w:pPr>
            <w:ins w:id="269" w:author="United States of America" w:date="2021-11-25T17:09:00Z">
              <w:r w:rsidRPr="00397C5A">
                <w:rPr>
                  <w:noProof/>
                  <w:lang w:eastAsia="nb-NO"/>
                </w:rPr>
                <w:t>dB</w:t>
              </w:r>
            </w:ins>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88DA2A0" w14:textId="799ABD1A" w:rsidR="00621F91" w:rsidRDefault="00621F91" w:rsidP="00621F9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70" w:author="NASA" w:date="2022-01-31T12:16:00Z"/>
                <w:sz w:val="20"/>
                <w:highlight w:val="green"/>
                <w:lang w:val="en-US"/>
              </w:rPr>
            </w:pPr>
            <w:ins w:id="271" w:author="NASA" w:date="2022-01-31T12:16:00Z">
              <w:r>
                <w:rPr>
                  <w:sz w:val="20"/>
                  <w:highlight w:val="green"/>
                  <w:lang w:val="en-US"/>
                </w:rPr>
                <w:t>10.3 (C1),</w:t>
              </w:r>
            </w:ins>
          </w:p>
          <w:p w14:paraId="423E414D" w14:textId="40558F8C" w:rsidR="000924C3" w:rsidRPr="00397C5A" w:rsidRDefault="00621F91" w:rsidP="00621F91">
            <w:pPr>
              <w:pStyle w:val="Tabletext"/>
              <w:jc w:val="center"/>
              <w:rPr>
                <w:ins w:id="272" w:author="United States of America" w:date="2021-11-25T17:09:00Z"/>
                <w:noProof/>
              </w:rPr>
            </w:pPr>
            <w:ins w:id="273" w:author="NASA" w:date="2022-01-31T12:16:00Z">
              <w:r>
                <w:rPr>
                  <w:highlight w:val="green"/>
                  <w:lang w:val="en-US"/>
                </w:rPr>
                <w:t>47.0</w:t>
              </w:r>
              <w:r>
                <w:rPr>
                  <w:lang w:val="en-US"/>
                </w:rPr>
                <w:t xml:space="preserve"> </w:t>
              </w:r>
              <w:r>
                <w:rPr>
                  <w:highlight w:val="green"/>
                  <w:lang w:val="en-US"/>
                </w:rPr>
                <w:t>(C2)</w:t>
              </w:r>
            </w:ins>
            <w:ins w:id="274" w:author="United States of America" w:date="2021-11-25T17:09:00Z">
              <w:del w:id="275" w:author="NASA" w:date="2022-01-31T12:16:00Z">
                <w:r w:rsidR="000924C3" w:rsidRPr="00397C5A" w:rsidDel="00621F91">
                  <w:rPr>
                    <w:noProof/>
                  </w:rPr>
                  <w:delText>[TBD]</w:delText>
                </w:r>
              </w:del>
            </w:ins>
          </w:p>
        </w:tc>
      </w:tr>
      <w:tr w:rsidR="000924C3" w:rsidRPr="00397C5A" w14:paraId="1C309792" w14:textId="77777777" w:rsidTr="008C4584">
        <w:trPr>
          <w:cantSplit/>
          <w:jc w:val="center"/>
          <w:ins w:id="276" w:author="United States of America" w:date="2021-11-25T17:09:00Z"/>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79E1400" w14:textId="77777777" w:rsidR="000924C3" w:rsidRPr="00397C5A" w:rsidRDefault="000924C3" w:rsidP="008C4584">
            <w:pPr>
              <w:pStyle w:val="Tabletext"/>
              <w:rPr>
                <w:ins w:id="277" w:author="United States of America" w:date="2021-11-25T17:09:00Z"/>
                <w:noProof/>
              </w:rPr>
            </w:pPr>
            <w:ins w:id="278" w:author="United States of America" w:date="2021-11-25T17:09:00Z">
              <w:r w:rsidRPr="00397C5A">
                <w:rPr>
                  <w:noProof/>
                  <w:lang w:eastAsia="nb-NO"/>
                </w:rPr>
                <w:lastRenderedPageBreak/>
                <w:t>EESS (passive) Band Power</w:t>
              </w:r>
            </w:ins>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tcPr>
          <w:p w14:paraId="5671F36E" w14:textId="77777777" w:rsidR="000924C3" w:rsidRPr="00397C5A" w:rsidRDefault="000924C3" w:rsidP="008C4584">
            <w:pPr>
              <w:pStyle w:val="Tabletext"/>
              <w:jc w:val="center"/>
              <w:rPr>
                <w:ins w:id="279" w:author="United States of America" w:date="2021-11-25T17:09:00Z"/>
                <w:noProof/>
              </w:rPr>
            </w:pPr>
            <w:ins w:id="280" w:author="United States of America" w:date="2021-11-25T17:09:00Z">
              <w:r w:rsidRPr="00397C5A">
                <w:rPr>
                  <w:noProof/>
                  <w:lang w:eastAsia="nb-NO"/>
                </w:rPr>
                <w:t>dBW/100MHz</w:t>
              </w:r>
            </w:ins>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C949BF9" w14:textId="77777777" w:rsidR="000924C3" w:rsidRPr="00397C5A" w:rsidRDefault="000924C3" w:rsidP="008C4584">
            <w:pPr>
              <w:pStyle w:val="Tabletext"/>
              <w:jc w:val="center"/>
              <w:rPr>
                <w:ins w:id="281" w:author="United States of America" w:date="2021-11-25T17:09:00Z"/>
                <w:noProof/>
              </w:rPr>
            </w:pPr>
            <w:ins w:id="282" w:author="United States of America" w:date="2021-11-25T17:09:00Z">
              <w:r w:rsidRPr="00397C5A">
                <w:rPr>
                  <w:noProof/>
                </w:rPr>
                <w:t>-54</w:t>
              </w:r>
            </w:ins>
          </w:p>
        </w:tc>
      </w:tr>
    </w:tbl>
    <w:p w14:paraId="0F33761D" w14:textId="77777777" w:rsidR="000924C3" w:rsidRPr="00397C5A" w:rsidRDefault="000924C3" w:rsidP="000924C3">
      <w:pPr>
        <w:pStyle w:val="Tablefin"/>
        <w:rPr>
          <w:ins w:id="283" w:author="United States of America" w:date="2021-11-25T17:09:00Z"/>
          <w:noProof/>
        </w:rPr>
      </w:pPr>
    </w:p>
    <w:p w14:paraId="4446E13F" w14:textId="77777777" w:rsidR="000924C3" w:rsidRPr="00397C5A" w:rsidRDefault="000924C3" w:rsidP="000924C3">
      <w:pPr>
        <w:rPr>
          <w:ins w:id="284" w:author="United States of America" w:date="2021-11-25T17:09:00Z"/>
          <w:i/>
          <w:iCs/>
          <w:noProof/>
        </w:rPr>
      </w:pPr>
      <w:ins w:id="285" w:author="United States of America" w:date="2021-11-25T17:09:00Z">
        <w:r w:rsidRPr="00397C5A">
          <w:rPr>
            <w:noProof/>
          </w:rPr>
          <w:t>The simulation was run for a 25 day duration with a 1×π second time step to collect an appropriate amount of sample points to achieve statistical significance of results. Atmospheric losses (L</w:t>
        </w:r>
        <w:r w:rsidRPr="00397C5A">
          <w:rPr>
            <w:noProof/>
            <w:vertAlign w:val="subscript"/>
          </w:rPr>
          <w:t>a</w:t>
        </w:r>
        <w:r w:rsidRPr="00397C5A">
          <w:rPr>
            <w:rFonts w:ascii="Tms Rmn" w:hAnsi="Tms Rmn"/>
            <w:noProof/>
            <w:sz w:val="12"/>
            <w:szCs w:val="12"/>
          </w:rPr>
          <w:t> </w:t>
        </w:r>
        <w:r w:rsidRPr="00397C5A">
          <w:rPr>
            <w:noProof/>
          </w:rPr>
          <w:t xml:space="preserve">) were calculated using Recommendation ITU-R P.676-12. According to guidance from WP 3K and 3M liaison statement </w:t>
        </w:r>
        <w:r w:rsidRPr="00397C5A">
          <w:rPr>
            <w:i/>
            <w:iCs/>
            <w:noProof/>
          </w:rPr>
          <w:fldChar w:fldCharType="begin"/>
        </w:r>
        <w:r w:rsidRPr="00397C5A">
          <w:rPr>
            <w:noProof/>
          </w:rPr>
          <w:instrText xml:space="preserve"> HYPERLINK "https://www.itu.int/md/R19-WP5B-C-0369/en" </w:instrText>
        </w:r>
        <w:r w:rsidRPr="00397C5A">
          <w:rPr>
            <w:i/>
            <w:iCs/>
            <w:noProof/>
          </w:rPr>
          <w:fldChar w:fldCharType="separate"/>
        </w:r>
        <w:r w:rsidRPr="00397C5A">
          <w:rPr>
            <w:rStyle w:val="Hyperlink"/>
            <w:noProof/>
          </w:rPr>
          <w:t>5B/369</w:t>
        </w:r>
        <w:r w:rsidRPr="00397C5A">
          <w:rPr>
            <w:i/>
            <w:iCs/>
            <w:noProof/>
          </w:rPr>
          <w:fldChar w:fldCharType="end"/>
        </w:r>
        <w:r w:rsidRPr="00397C5A">
          <w:rPr>
            <w:noProof/>
          </w:rPr>
          <w:t xml:space="preserve"> the preferred propagation model for ground-space interference computations is </w:t>
        </w:r>
        <w:r w:rsidRPr="00397C5A">
          <w:rPr>
            <w:i/>
            <w:iCs/>
            <w:noProof/>
          </w:rPr>
          <w:fldChar w:fldCharType="begin"/>
        </w:r>
        <w:r w:rsidRPr="00397C5A">
          <w:rPr>
            <w:noProof/>
          </w:rPr>
          <w:instrText xml:space="preserve"> HYPERLINK "https://www.itu.int/rec/R-REC-P.619/en" </w:instrText>
        </w:r>
        <w:r w:rsidRPr="00397C5A">
          <w:rPr>
            <w:i/>
            <w:iCs/>
            <w:noProof/>
          </w:rPr>
          <w:fldChar w:fldCharType="separate"/>
        </w:r>
        <w:r w:rsidRPr="00397C5A">
          <w:rPr>
            <w:rStyle w:val="Hyperlink"/>
            <w:noProof/>
          </w:rPr>
          <w:t>ITU-R P.619</w:t>
        </w:r>
        <w:r w:rsidRPr="00397C5A">
          <w:rPr>
            <w:i/>
            <w:iCs/>
            <w:noProof/>
          </w:rPr>
          <w:fldChar w:fldCharType="end"/>
        </w:r>
        <w:r w:rsidRPr="00397C5A">
          <w:rPr>
            <w:noProof/>
          </w:rPr>
          <w:t xml:space="preserve"> and the preferred propagation model for ground-air interference computations is </w:t>
        </w:r>
        <w:r w:rsidRPr="00397C5A">
          <w:rPr>
            <w:i/>
            <w:iCs/>
            <w:noProof/>
          </w:rPr>
          <w:fldChar w:fldCharType="begin"/>
        </w:r>
        <w:r w:rsidRPr="00397C5A">
          <w:rPr>
            <w:noProof/>
          </w:rPr>
          <w:instrText xml:space="preserve"> HYPERLINK "https://www.itu.int/rec/R-REC-P.1409/en" </w:instrText>
        </w:r>
        <w:r w:rsidRPr="00397C5A">
          <w:rPr>
            <w:i/>
            <w:iCs/>
            <w:noProof/>
          </w:rPr>
          <w:fldChar w:fldCharType="separate"/>
        </w:r>
        <w:r w:rsidRPr="00397C5A">
          <w:rPr>
            <w:rStyle w:val="Hyperlink"/>
            <w:noProof/>
          </w:rPr>
          <w:t>ITU-R P.1409</w:t>
        </w:r>
        <w:r w:rsidRPr="00397C5A">
          <w:rPr>
            <w:i/>
            <w:iCs/>
            <w:noProof/>
          </w:rPr>
          <w:fldChar w:fldCharType="end"/>
        </w:r>
        <w:r w:rsidRPr="00397C5A">
          <w:rPr>
            <w:noProof/>
          </w:rPr>
          <w:t>. These were implemented to produce propagation losses noting that ITU-R P.619 and ITU-R P.1409 internally account for atmospheric losses attributed to use of ITU</w:t>
        </w:r>
        <w:r w:rsidRPr="00397C5A">
          <w:rPr>
            <w:noProof/>
          </w:rPr>
          <w:noBreakHyphen/>
          <w:t xml:space="preserve">R P.676. The irrational time step of 1×π was chosen to create a random non-uniform distribution of the EESS locations and azimuth pointing angles during satellite orbit within the simulation run time. </w:t>
        </w:r>
      </w:ins>
    </w:p>
    <w:p w14:paraId="6E3BF5E4" w14:textId="28589600" w:rsidR="000924C3" w:rsidRPr="00397C5A" w:rsidRDefault="000924C3" w:rsidP="000924C3">
      <w:pPr>
        <w:rPr>
          <w:ins w:id="286" w:author="United States of America" w:date="2021-11-25T17:09:00Z"/>
          <w:rFonts w:eastAsia="MS Mincho"/>
          <w:i/>
          <w:iCs/>
          <w:noProof/>
          <w:lang w:eastAsia="ja-JP"/>
        </w:rPr>
      </w:pPr>
      <w:ins w:id="287" w:author="United States of America" w:date="2021-11-25T17:09:00Z">
        <w:r w:rsidRPr="00397C5A">
          <w:rPr>
            <w:noProof/>
          </w:rPr>
          <w:t xml:space="preserve">This analysis assumes the band edge reduction and incursion into the OOB region as described in Section A1.1 and Figure 8. </w:t>
        </w:r>
      </w:ins>
      <w:ins w:id="288" w:author="NASA" w:date="2022-03-02T11:01:00Z">
        <w:r w:rsidR="00E4258F" w:rsidRPr="00E4258F">
          <w:rPr>
            <w:noProof/>
            <w:highlight w:val="cyan"/>
            <w:rPrChange w:id="289" w:author="NASA" w:date="2022-03-02T11:01:00Z">
              <w:rPr>
                <w:noProof/>
              </w:rPr>
            </w:rPrChange>
          </w:rPr>
          <w:t>Also see</w:t>
        </w:r>
        <w:r w:rsidR="00E4258F">
          <w:rPr>
            <w:noProof/>
          </w:rPr>
          <w:t xml:space="preserve"> </w:t>
        </w:r>
        <w:r w:rsidR="00E4258F" w:rsidRPr="009D1DE1">
          <w:rPr>
            <w:rFonts w:eastAsia="MS Mincho"/>
            <w:noProof/>
            <w:spacing w:val="-4"/>
            <w:highlight w:val="cyan"/>
            <w:lang w:eastAsia="ja-JP"/>
          </w:rPr>
          <w:t xml:space="preserve">Figure </w:t>
        </w:r>
        <w:r w:rsidR="00E4258F" w:rsidRPr="009D1DE1">
          <w:rPr>
            <w:noProof/>
            <w:spacing w:val="-4"/>
            <w:highlight w:val="cyan"/>
          </w:rPr>
          <w:t>A.2.4.4.1.2.1-8</w:t>
        </w:r>
        <w:r w:rsidR="00E4258F">
          <w:rPr>
            <w:noProof/>
            <w:spacing w:val="-4"/>
            <w:highlight w:val="cyan"/>
          </w:rPr>
          <w:t>.</w:t>
        </w:r>
        <w:r w:rsidR="00E4258F" w:rsidRPr="009D1DE1">
          <w:rPr>
            <w:noProof/>
            <w:spacing w:val="-4"/>
            <w:highlight w:val="cyan"/>
          </w:rPr>
          <w:t xml:space="preserve"> </w:t>
        </w:r>
      </w:ins>
      <w:ins w:id="290" w:author="United States of America" w:date="2021-11-25T17:09:00Z">
        <w:r w:rsidRPr="00397C5A">
          <w:rPr>
            <w:rFonts w:eastAsia="MS Mincho"/>
            <w:noProof/>
            <w:lang w:eastAsia="ja-JP"/>
          </w:rPr>
          <w:t xml:space="preserve">This equates to </w:t>
        </w:r>
        <w:del w:id="291" w:author="NASA" w:date="2022-01-31T12:17:00Z">
          <w:r w:rsidRPr="00397C5A" w:rsidDel="00621F91">
            <w:rPr>
              <w:rFonts w:eastAsia="MS Mincho"/>
              <w:noProof/>
              <w:lang w:eastAsia="ja-JP"/>
            </w:rPr>
            <w:delText>[TBD]</w:delText>
          </w:r>
        </w:del>
      </w:ins>
      <w:ins w:id="292" w:author="NASA" w:date="2022-01-31T12:17:00Z">
        <w:r w:rsidR="00621F91">
          <w:rPr>
            <w:rFonts w:eastAsia="MS Mincho"/>
            <w:noProof/>
            <w:lang w:eastAsia="ja-JP"/>
          </w:rPr>
          <w:t>-</w:t>
        </w:r>
        <w:r w:rsidR="00621F91" w:rsidRPr="00621F91">
          <w:rPr>
            <w:rFonts w:eastAsia="MS Mincho"/>
            <w:noProof/>
            <w:highlight w:val="green"/>
            <w:lang w:eastAsia="ja-JP"/>
            <w:rPrChange w:id="293" w:author="NASA" w:date="2022-01-31T12:17:00Z">
              <w:rPr>
                <w:rFonts w:eastAsia="MS Mincho"/>
                <w:noProof/>
                <w:lang w:eastAsia="ja-JP"/>
              </w:rPr>
            </w:rPrChange>
          </w:rPr>
          <w:t>10.3</w:t>
        </w:r>
      </w:ins>
      <w:ins w:id="294" w:author="United States of America" w:date="2021-11-25T17:09:00Z">
        <w:r w:rsidRPr="00621F91">
          <w:rPr>
            <w:rFonts w:eastAsia="MS Mincho"/>
            <w:noProof/>
            <w:highlight w:val="green"/>
            <w:lang w:eastAsia="ja-JP"/>
            <w:rPrChange w:id="295" w:author="NASA" w:date="2022-01-31T12:17:00Z">
              <w:rPr>
                <w:rFonts w:eastAsia="MS Mincho"/>
                <w:noProof/>
                <w:lang w:eastAsia="ja-JP"/>
              </w:rPr>
            </w:rPrChange>
          </w:rPr>
          <w:t xml:space="preserve"> dB</w:t>
        </w:r>
        <w:r w:rsidRPr="00397C5A">
          <w:rPr>
            <w:rFonts w:eastAsia="MS Mincho"/>
            <w:noProof/>
            <w:lang w:eastAsia="ja-JP"/>
          </w:rPr>
          <w:t xml:space="preserve"> FDR (Channel 1) and </w:t>
        </w:r>
        <w:del w:id="296" w:author="NASA" w:date="2022-01-31T12:17:00Z">
          <w:r w:rsidRPr="00397C5A" w:rsidDel="00621F91">
            <w:rPr>
              <w:rFonts w:eastAsia="MS Mincho"/>
              <w:noProof/>
              <w:lang w:eastAsia="ja-JP"/>
            </w:rPr>
            <w:delText>[TBD]</w:delText>
          </w:r>
        </w:del>
      </w:ins>
      <w:ins w:id="297" w:author="NASA" w:date="2022-01-31T12:17:00Z">
        <w:r w:rsidR="00621F91">
          <w:rPr>
            <w:rFonts w:eastAsia="MS Mincho"/>
            <w:noProof/>
            <w:lang w:eastAsia="ja-JP"/>
          </w:rPr>
          <w:t>-</w:t>
        </w:r>
        <w:r w:rsidR="00621F91" w:rsidRPr="00621F91">
          <w:rPr>
            <w:rFonts w:eastAsia="MS Mincho"/>
            <w:noProof/>
            <w:highlight w:val="green"/>
            <w:lang w:eastAsia="ja-JP"/>
            <w:rPrChange w:id="298" w:author="NASA" w:date="2022-01-31T12:17:00Z">
              <w:rPr>
                <w:rFonts w:eastAsia="MS Mincho"/>
                <w:noProof/>
                <w:lang w:eastAsia="ja-JP"/>
              </w:rPr>
            </w:rPrChange>
          </w:rPr>
          <w:t>47.0</w:t>
        </w:r>
      </w:ins>
      <w:ins w:id="299" w:author="United States of America" w:date="2021-11-25T17:09:00Z">
        <w:r w:rsidRPr="00621F91">
          <w:rPr>
            <w:rFonts w:eastAsia="MS Mincho"/>
            <w:noProof/>
            <w:highlight w:val="green"/>
            <w:lang w:eastAsia="ja-JP"/>
            <w:rPrChange w:id="300" w:author="NASA" w:date="2022-01-31T12:17:00Z">
              <w:rPr>
                <w:rFonts w:eastAsia="MS Mincho"/>
                <w:noProof/>
                <w:lang w:eastAsia="ja-JP"/>
              </w:rPr>
            </w:rPrChange>
          </w:rPr>
          <w:t xml:space="preserve"> dB</w:t>
        </w:r>
        <w:r w:rsidRPr="00397C5A">
          <w:rPr>
            <w:rFonts w:eastAsia="MS Mincho"/>
            <w:noProof/>
            <w:lang w:eastAsia="ja-JP"/>
          </w:rPr>
          <w:t xml:space="preserve"> FDR (Channel 2) in the </w:t>
        </w:r>
        <w:r w:rsidRPr="00397C5A">
          <w:rPr>
            <w:noProof/>
          </w:rPr>
          <w:t>EESS (passive) frequency band</w:t>
        </w:r>
        <w:r w:rsidRPr="00397C5A">
          <w:rPr>
            <w:rFonts w:eastAsia="MS Mincho"/>
            <w:noProof/>
          </w:rPr>
          <w:t xml:space="preserve"> </w:t>
        </w:r>
        <w:r w:rsidRPr="00397C5A">
          <w:rPr>
            <w:rFonts w:eastAsia="MS Mincho"/>
            <w:noProof/>
            <w:lang w:eastAsia="ja-JP"/>
          </w:rPr>
          <w:t xml:space="preserve">of </w:t>
        </w:r>
        <w:r w:rsidRPr="00397C5A">
          <w:rPr>
            <w:noProof/>
          </w:rPr>
          <w:t>22.21 to 22.31 GHz</w:t>
        </w:r>
        <w:r w:rsidRPr="00397C5A">
          <w:rPr>
            <w:rFonts w:eastAsia="MS Mincho"/>
            <w:noProof/>
            <w:lang w:eastAsia="ja-JP"/>
          </w:rPr>
          <w:t xml:space="preserve">. </w:t>
        </w:r>
      </w:ins>
      <w:ins w:id="301" w:author="NASA" w:date="2022-02-16T14:30:00Z">
        <w:r w:rsidR="003B551F" w:rsidRPr="008064B7">
          <w:rPr>
            <w:rFonts w:eastAsia="MS Mincho"/>
            <w:noProof/>
            <w:highlight w:val="yellow"/>
            <w:lang w:eastAsia="ja-JP"/>
            <w:rPrChange w:id="302" w:author="NASA" w:date="2022-02-17T14:36:00Z">
              <w:rPr>
                <w:rFonts w:eastAsia="MS Mincho"/>
                <w:noProof/>
                <w:lang w:eastAsia="ja-JP"/>
              </w:rPr>
            </w:rPrChange>
          </w:rPr>
          <w:t>If more than two channels are utilized by a scenario (e.g. scenario 4.5), then channels further away from the band edge than the two immediate</w:t>
        </w:r>
      </w:ins>
      <w:ins w:id="303" w:author="NASA" w:date="2022-02-16T14:31:00Z">
        <w:r w:rsidR="003B551F" w:rsidRPr="008064B7">
          <w:rPr>
            <w:rFonts w:eastAsia="MS Mincho"/>
            <w:noProof/>
            <w:highlight w:val="yellow"/>
            <w:lang w:eastAsia="ja-JP"/>
            <w:rPrChange w:id="304" w:author="NASA" w:date="2022-02-17T14:36:00Z">
              <w:rPr>
                <w:rFonts w:eastAsia="MS Mincho"/>
                <w:noProof/>
                <w:lang w:eastAsia="ja-JP"/>
              </w:rPr>
            </w:rPrChange>
          </w:rPr>
          <w:t>ly adjacent b</w:t>
        </w:r>
      </w:ins>
      <w:ins w:id="305" w:author="NASA" w:date="2022-02-16T14:32:00Z">
        <w:r w:rsidR="003B551F" w:rsidRPr="008064B7">
          <w:rPr>
            <w:rFonts w:eastAsia="MS Mincho"/>
            <w:noProof/>
            <w:highlight w:val="yellow"/>
            <w:lang w:eastAsia="ja-JP"/>
            <w:rPrChange w:id="306" w:author="NASA" w:date="2022-02-17T14:36:00Z">
              <w:rPr>
                <w:rFonts w:eastAsia="MS Mincho"/>
                <w:noProof/>
                <w:lang w:eastAsia="ja-JP"/>
              </w:rPr>
            </w:rPrChange>
          </w:rPr>
          <w:t xml:space="preserve">and are subject to even more FDR and </w:t>
        </w:r>
      </w:ins>
      <w:ins w:id="307" w:author="NASA" w:date="2022-02-16T14:33:00Z">
        <w:r w:rsidR="003B551F" w:rsidRPr="008064B7">
          <w:rPr>
            <w:rFonts w:eastAsia="MS Mincho"/>
            <w:noProof/>
            <w:highlight w:val="yellow"/>
            <w:lang w:eastAsia="ja-JP"/>
            <w:rPrChange w:id="308" w:author="NASA" w:date="2022-02-17T14:36:00Z">
              <w:rPr>
                <w:rFonts w:eastAsia="MS Mincho"/>
                <w:noProof/>
                <w:lang w:eastAsia="ja-JP"/>
              </w:rPr>
            </w:rPrChange>
          </w:rPr>
          <w:t>will</w:t>
        </w:r>
      </w:ins>
      <w:ins w:id="309" w:author="NASA" w:date="2022-02-16T14:32:00Z">
        <w:r w:rsidR="003B551F" w:rsidRPr="008064B7">
          <w:rPr>
            <w:rFonts w:eastAsia="MS Mincho"/>
            <w:noProof/>
            <w:highlight w:val="yellow"/>
            <w:lang w:eastAsia="ja-JP"/>
            <w:rPrChange w:id="310" w:author="NASA" w:date="2022-02-17T14:36:00Z">
              <w:rPr>
                <w:rFonts w:eastAsia="MS Mincho"/>
                <w:noProof/>
                <w:lang w:eastAsia="ja-JP"/>
              </w:rPr>
            </w:rPrChange>
          </w:rPr>
          <w:t xml:space="preserve"> have</w:t>
        </w:r>
      </w:ins>
      <w:ins w:id="311" w:author="NASA" w:date="2022-02-16T14:35:00Z">
        <w:r w:rsidR="003B551F" w:rsidRPr="008064B7">
          <w:rPr>
            <w:rFonts w:eastAsia="MS Mincho"/>
            <w:noProof/>
            <w:highlight w:val="yellow"/>
            <w:lang w:eastAsia="ja-JP"/>
            <w:rPrChange w:id="312" w:author="NASA" w:date="2022-02-17T14:36:00Z">
              <w:rPr>
                <w:rFonts w:eastAsia="MS Mincho"/>
                <w:noProof/>
                <w:lang w:eastAsia="ja-JP"/>
              </w:rPr>
            </w:rPrChange>
          </w:rPr>
          <w:t xml:space="preserve"> significantly</w:t>
        </w:r>
      </w:ins>
      <w:ins w:id="313" w:author="NASA" w:date="2022-02-16T14:32:00Z">
        <w:r w:rsidR="003B551F" w:rsidRPr="008064B7">
          <w:rPr>
            <w:rFonts w:eastAsia="MS Mincho"/>
            <w:noProof/>
            <w:highlight w:val="yellow"/>
            <w:lang w:eastAsia="ja-JP"/>
            <w:rPrChange w:id="314" w:author="NASA" w:date="2022-02-17T14:36:00Z">
              <w:rPr>
                <w:rFonts w:eastAsia="MS Mincho"/>
                <w:noProof/>
                <w:lang w:eastAsia="ja-JP"/>
              </w:rPr>
            </w:rPrChange>
          </w:rPr>
          <w:t xml:space="preserve"> l</w:t>
        </w:r>
      </w:ins>
      <w:ins w:id="315" w:author="NASA" w:date="2022-02-16T14:33:00Z">
        <w:r w:rsidR="003B551F" w:rsidRPr="008064B7">
          <w:rPr>
            <w:rFonts w:eastAsia="MS Mincho"/>
            <w:noProof/>
            <w:highlight w:val="yellow"/>
            <w:lang w:eastAsia="ja-JP"/>
            <w:rPrChange w:id="316" w:author="NASA" w:date="2022-02-17T14:36:00Z">
              <w:rPr>
                <w:rFonts w:eastAsia="MS Mincho"/>
                <w:noProof/>
                <w:lang w:eastAsia="ja-JP"/>
              </w:rPr>
            </w:rPrChange>
          </w:rPr>
          <w:t>ess</w:t>
        </w:r>
      </w:ins>
      <w:ins w:id="317" w:author="NASA" w:date="2022-02-16T14:32:00Z">
        <w:r w:rsidR="003B551F" w:rsidRPr="008064B7">
          <w:rPr>
            <w:rFonts w:eastAsia="MS Mincho"/>
            <w:noProof/>
            <w:highlight w:val="yellow"/>
            <w:lang w:eastAsia="ja-JP"/>
            <w:rPrChange w:id="318" w:author="NASA" w:date="2022-02-17T14:36:00Z">
              <w:rPr>
                <w:rFonts w:eastAsia="MS Mincho"/>
                <w:noProof/>
                <w:lang w:eastAsia="ja-JP"/>
              </w:rPr>
            </w:rPrChange>
          </w:rPr>
          <w:t xml:space="preserve"> impact on</w:t>
        </w:r>
      </w:ins>
      <w:ins w:id="319" w:author="NASA" w:date="2022-02-16T14:33:00Z">
        <w:r w:rsidR="003B551F" w:rsidRPr="008064B7">
          <w:rPr>
            <w:rFonts w:eastAsia="MS Mincho"/>
            <w:noProof/>
            <w:highlight w:val="yellow"/>
            <w:lang w:eastAsia="ja-JP"/>
            <w:rPrChange w:id="320" w:author="NASA" w:date="2022-02-17T14:36:00Z">
              <w:rPr>
                <w:rFonts w:eastAsia="MS Mincho"/>
                <w:noProof/>
                <w:lang w:eastAsia="ja-JP"/>
              </w:rPr>
            </w:rPrChange>
          </w:rPr>
          <w:t xml:space="preserve"> observed interference power in-band of the EESS passive </w:t>
        </w:r>
      </w:ins>
      <w:ins w:id="321" w:author="NASA" w:date="2022-02-16T14:34:00Z">
        <w:r w:rsidR="003B551F" w:rsidRPr="008064B7">
          <w:rPr>
            <w:rFonts w:eastAsia="MS Mincho"/>
            <w:noProof/>
            <w:highlight w:val="yellow"/>
            <w:lang w:eastAsia="ja-JP"/>
            <w:rPrChange w:id="322" w:author="NASA" w:date="2022-02-17T14:36:00Z">
              <w:rPr>
                <w:rFonts w:eastAsia="MS Mincho"/>
                <w:noProof/>
                <w:lang w:eastAsia="ja-JP"/>
              </w:rPr>
            </w:rPrChange>
          </w:rPr>
          <w:t>than the nearest two to the band edge.</w:t>
        </w:r>
      </w:ins>
      <w:ins w:id="323" w:author="NASA" w:date="2022-02-16T14:33:00Z">
        <w:r w:rsidR="003B551F" w:rsidRPr="008064B7">
          <w:rPr>
            <w:rFonts w:eastAsia="MS Mincho"/>
            <w:noProof/>
            <w:highlight w:val="yellow"/>
            <w:lang w:eastAsia="ja-JP"/>
            <w:rPrChange w:id="324" w:author="NASA" w:date="2022-02-17T14:36:00Z">
              <w:rPr>
                <w:rFonts w:eastAsia="MS Mincho"/>
                <w:noProof/>
                <w:lang w:eastAsia="ja-JP"/>
              </w:rPr>
            </w:rPrChange>
          </w:rPr>
          <w:t>.</w:t>
        </w:r>
        <w:r w:rsidR="003B551F">
          <w:rPr>
            <w:rFonts w:eastAsia="MS Mincho"/>
            <w:noProof/>
            <w:lang w:eastAsia="ja-JP"/>
          </w:rPr>
          <w:t xml:space="preserve"> </w:t>
        </w:r>
      </w:ins>
      <w:ins w:id="325" w:author="NASA" w:date="2022-02-16T14:31:00Z">
        <w:r w:rsidR="003B551F">
          <w:rPr>
            <w:rFonts w:eastAsia="MS Mincho"/>
            <w:noProof/>
            <w:lang w:eastAsia="ja-JP"/>
          </w:rPr>
          <w:t xml:space="preserve"> </w:t>
        </w:r>
      </w:ins>
      <w:ins w:id="326" w:author="United States of America" w:date="2021-11-25T17:09:00Z">
        <w:r w:rsidRPr="00397C5A">
          <w:rPr>
            <w:rFonts w:eastAsia="MS Mincho"/>
            <w:noProof/>
            <w:lang w:eastAsia="ja-JP"/>
          </w:rPr>
          <w:t xml:space="preserve">If the FDR is lower than the presumed value, the simulation and co-existence may have to be revaluated.  </w:t>
        </w:r>
      </w:ins>
    </w:p>
    <w:p w14:paraId="0D551B06" w14:textId="77777777" w:rsidR="000924C3" w:rsidRPr="00397C5A" w:rsidRDefault="000924C3" w:rsidP="000924C3">
      <w:pPr>
        <w:rPr>
          <w:ins w:id="327" w:author="United States of America" w:date="2021-11-25T17:09:00Z"/>
          <w:rFonts w:eastAsia="MS Mincho"/>
          <w:i/>
          <w:iCs/>
          <w:noProof/>
          <w:lang w:eastAsia="ja-JP"/>
        </w:rPr>
      </w:pPr>
      <w:ins w:id="328" w:author="United States of America" w:date="2021-11-25T17:09:00Z">
        <w:r w:rsidRPr="00397C5A">
          <w:rPr>
            <w:rFonts w:eastAsia="MS Mincho"/>
            <w:noProof/>
            <w:lang w:eastAsia="ja-JP"/>
          </w:rPr>
          <w:t xml:space="preserve">The RF and general parameters of the AMS system under simulation were derived from System 1 of Table 13 in Section A.2.1. In the absence of an explicit deployment, a generic one was considered and provisionally proposed to be representative. Two configurations were constructed: one aimed to approximate the description of the “Wildfire observation” found in section 4.2, and the other adopts aspects of “Internet above the clouds” found in Section 4.5. </w:t>
        </w:r>
      </w:ins>
    </w:p>
    <w:p w14:paraId="14FA7DF0" w14:textId="45BE94D9" w:rsidR="000924C3" w:rsidRPr="00397C5A" w:rsidRDefault="000924C3" w:rsidP="00621F91">
      <w:pPr>
        <w:rPr>
          <w:ins w:id="329" w:author="United States of America" w:date="2021-11-25T17:09:00Z"/>
          <w:rFonts w:eastAsia="MS Mincho"/>
          <w:i/>
          <w:iCs/>
          <w:noProof/>
          <w:lang w:eastAsia="ja-JP"/>
        </w:rPr>
      </w:pPr>
      <w:ins w:id="330" w:author="United States of America" w:date="2021-11-25T17:09:00Z">
        <w:r w:rsidRPr="00397C5A">
          <w:rPr>
            <w:rFonts w:eastAsia="MS Mincho"/>
            <w:noProof/>
            <w:lang w:eastAsia="ja-JP"/>
          </w:rPr>
          <w:t>For the first configuration</w:t>
        </w:r>
      </w:ins>
      <w:ins w:id="331" w:author="NASA" w:date="2022-01-31T12:49:00Z">
        <w:r w:rsidR="001829D6">
          <w:rPr>
            <w:rFonts w:eastAsia="MS Mincho"/>
            <w:noProof/>
            <w:lang w:eastAsia="ja-JP"/>
          </w:rPr>
          <w:t xml:space="preserve"> </w:t>
        </w:r>
        <w:r w:rsidR="001829D6">
          <w:rPr>
            <w:noProof/>
          </w:rPr>
          <w:t>(operational scenario 4.2</w:t>
        </w:r>
      </w:ins>
      <w:ins w:id="332" w:author="NASA" w:date="2022-01-31T12:50:00Z">
        <w:r w:rsidR="001829D6">
          <w:rPr>
            <w:noProof/>
          </w:rPr>
          <w:t>, wildfire observation</w:t>
        </w:r>
      </w:ins>
      <w:ins w:id="333" w:author="NASA" w:date="2022-01-31T12:49:00Z">
        <w:r w:rsidR="001829D6">
          <w:rPr>
            <w:noProof/>
          </w:rPr>
          <w:t>)</w:t>
        </w:r>
      </w:ins>
      <w:ins w:id="334" w:author="United States of America" w:date="2021-11-25T17:09:00Z">
        <w:r w:rsidRPr="00397C5A">
          <w:rPr>
            <w:rFonts w:eastAsia="MS Mincho"/>
            <w:noProof/>
            <w:lang w:eastAsia="ja-JP"/>
          </w:rPr>
          <w:t xml:space="preserve">, a density of randomly deployed ground central locations were placed in the </w:t>
        </w:r>
      </w:ins>
      <w:ins w:id="335" w:author="NASA" w:date="2022-01-31T12:18:00Z">
        <w:r w:rsidR="00621F91">
          <w:rPr>
            <w:rFonts w:eastAsia="MS Mincho"/>
            <w:noProof/>
            <w:lang w:eastAsia="ja-JP"/>
          </w:rPr>
          <w:t xml:space="preserve">a ground centered </w:t>
        </w:r>
      </w:ins>
      <w:ins w:id="336" w:author="NASA" w:date="2022-01-31T12:19:00Z">
        <w:r w:rsidR="00621F91">
          <w:rPr>
            <w:rFonts w:eastAsia="MS Mincho"/>
            <w:noProof/>
            <w:lang w:eastAsia="ja-JP"/>
          </w:rPr>
          <w:t xml:space="preserve">10 million sq. km </w:t>
        </w:r>
      </w:ins>
      <w:ins w:id="337" w:author="NASA" w:date="2022-01-31T12:33:00Z">
        <w:r w:rsidR="005A48A3">
          <w:rPr>
            <w:rFonts w:eastAsia="MS Mincho"/>
            <w:noProof/>
            <w:lang w:eastAsia="ja-JP"/>
          </w:rPr>
          <w:t>EESS</w:t>
        </w:r>
      </w:ins>
      <w:ins w:id="338" w:author="NASA" w:date="2022-01-31T12:34:00Z">
        <w:r w:rsidR="005A48A3">
          <w:rPr>
            <w:rFonts w:eastAsia="MS Mincho"/>
            <w:noProof/>
            <w:lang w:eastAsia="ja-JP"/>
          </w:rPr>
          <w:t xml:space="preserve"> passive </w:t>
        </w:r>
      </w:ins>
      <w:ins w:id="339" w:author="NASA" w:date="2022-01-31T12:33:00Z">
        <w:r w:rsidR="005A48A3">
          <w:rPr>
            <w:rFonts w:eastAsia="MS Mincho"/>
            <w:noProof/>
            <w:lang w:eastAsia="ja-JP"/>
          </w:rPr>
          <w:t xml:space="preserve">mission </w:t>
        </w:r>
      </w:ins>
      <w:ins w:id="340" w:author="NASA" w:date="2022-01-31T12:18:00Z">
        <w:r w:rsidR="00621F91">
          <w:rPr>
            <w:rFonts w:eastAsia="MS Mincho"/>
            <w:noProof/>
            <w:lang w:eastAsia="ja-JP"/>
          </w:rPr>
          <w:t>area of interest</w:t>
        </w:r>
        <w:r w:rsidR="00621F91" w:rsidRPr="00397C5A">
          <w:rPr>
            <w:rFonts w:eastAsia="MS Mincho"/>
            <w:noProof/>
            <w:lang w:eastAsia="ja-JP"/>
          </w:rPr>
          <w:t xml:space="preserve"> </w:t>
        </w:r>
        <w:r w:rsidR="00621F91">
          <w:rPr>
            <w:rFonts w:eastAsia="MS Mincho"/>
            <w:noProof/>
            <w:lang w:eastAsia="ja-JP"/>
          </w:rPr>
          <w:t>(</w:t>
        </w:r>
      </w:ins>
      <w:ins w:id="341" w:author="United States of America" w:date="2021-11-25T17:09:00Z">
        <w:r w:rsidRPr="00397C5A">
          <w:rPr>
            <w:rFonts w:eastAsia="MS Mincho"/>
            <w:noProof/>
            <w:lang w:eastAsia="ja-JP"/>
          </w:rPr>
          <w:t>MAI</w:t>
        </w:r>
      </w:ins>
      <w:ins w:id="342" w:author="NASA" w:date="2022-01-31T12:18:00Z">
        <w:r w:rsidR="00621F91">
          <w:rPr>
            <w:rFonts w:eastAsia="MS Mincho"/>
            <w:noProof/>
            <w:lang w:eastAsia="ja-JP"/>
          </w:rPr>
          <w:t xml:space="preserve">) centered at </w:t>
        </w:r>
      </w:ins>
      <w:ins w:id="343" w:author="NASA" w:date="2022-01-31T12:19:00Z">
        <w:r w:rsidR="00621F91">
          <w:rPr>
            <w:rFonts w:eastAsia="MS Mincho"/>
            <w:noProof/>
            <w:lang w:eastAsia="ja-JP"/>
          </w:rPr>
          <w:t>68 W, 0 N</w:t>
        </w:r>
      </w:ins>
      <w:ins w:id="344" w:author="United States of America" w:date="2021-11-25T17:09:00Z">
        <w:r w:rsidRPr="00397C5A">
          <w:rPr>
            <w:rFonts w:eastAsia="MS Mincho"/>
            <w:noProof/>
            <w:lang w:eastAsia="ja-JP"/>
          </w:rPr>
          <w:t>, with associated ground stations taken in ratio 2 to 1 ground to air stations.</w:t>
        </w:r>
      </w:ins>
      <w:ins w:id="345" w:author="NASA" w:date="2022-01-31T12:21:00Z">
        <w:r w:rsidR="00B02722">
          <w:rPr>
            <w:rFonts w:eastAsia="MS Mincho"/>
            <w:noProof/>
            <w:lang w:eastAsia="ja-JP"/>
          </w:rPr>
          <w:t xml:space="preserve"> See </w:t>
        </w:r>
        <w:r w:rsidR="00B02722" w:rsidRPr="00397C5A">
          <w:rPr>
            <w:rFonts w:eastAsia="MS Mincho"/>
            <w:noProof/>
            <w:lang w:eastAsia="ja-JP"/>
          </w:rPr>
          <w:t xml:space="preserve">Figure </w:t>
        </w:r>
        <w:r w:rsidR="00B02722" w:rsidRPr="00397C5A">
          <w:rPr>
            <w:noProof/>
          </w:rPr>
          <w:t>A.2.4.4.1.2.1-1</w:t>
        </w:r>
        <w:r w:rsidR="00B02722">
          <w:rPr>
            <w:noProof/>
          </w:rPr>
          <w:t xml:space="preserve">A and </w:t>
        </w:r>
      </w:ins>
      <w:ins w:id="346" w:author="NASA" w:date="2022-01-31T12:22:00Z">
        <w:r w:rsidR="00B02722" w:rsidRPr="00397C5A">
          <w:rPr>
            <w:noProof/>
          </w:rPr>
          <w:t>A.2.4.4.1.2.1-4</w:t>
        </w:r>
        <w:r w:rsidR="00B02722">
          <w:rPr>
            <w:noProof/>
          </w:rPr>
          <w:t>.</w:t>
        </w:r>
      </w:ins>
      <w:ins w:id="347" w:author="United States of America" w:date="2021-11-25T17:09:00Z">
        <w:r w:rsidRPr="00397C5A">
          <w:rPr>
            <w:rFonts w:eastAsia="MS Mincho"/>
            <w:noProof/>
            <w:lang w:eastAsia="ja-JP"/>
          </w:rPr>
          <w:t xml:space="preserve"> Circular flight paths of radius 1 km-10 km were inscribed about the central focal point as described in Section 4.2. Communication between air and ground station enforced a pointing arrangement consistent with Section 4.2 were based on shortest distance to ground receiver. Channel assignment was allocated on a sequential basis</w:t>
        </w:r>
      </w:ins>
      <w:ins w:id="348" w:author="NASA" w:date="2022-02-16T15:00:00Z">
        <w:r w:rsidR="00D43CF1">
          <w:rPr>
            <w:rFonts w:eastAsia="MS Mincho"/>
            <w:noProof/>
            <w:lang w:eastAsia="ja-JP"/>
          </w:rPr>
          <w:t xml:space="preserve"> in accordance with section 5 Spectrum Requirements Table 7</w:t>
        </w:r>
      </w:ins>
      <w:ins w:id="349" w:author="United States of America" w:date="2021-11-25T17:09:00Z">
        <w:r w:rsidRPr="00397C5A">
          <w:rPr>
            <w:rFonts w:eastAsia="MS Mincho"/>
            <w:noProof/>
            <w:lang w:eastAsia="ja-JP"/>
          </w:rPr>
          <w:t>. A single experimental simulation was performed for each transmitter density deployment and the repetition of the run may serve to establish bounds of uncertainty in a subsequent iteration of this study. The aim of this analysis was to determine what density of systems could operate a downlink main beam within the MAI without imposing harmful interference to the EESS passive service.</w:t>
        </w:r>
      </w:ins>
    </w:p>
    <w:p w14:paraId="68BE21F9" w14:textId="2CAC8D9F" w:rsidR="000924C3" w:rsidRPr="00397C5A" w:rsidRDefault="000924C3">
      <w:pPr>
        <w:rPr>
          <w:ins w:id="350" w:author="United States of America" w:date="2021-11-25T17:09:00Z"/>
          <w:rFonts w:eastAsia="MS Mincho"/>
          <w:i/>
          <w:iCs/>
          <w:noProof/>
          <w:lang w:eastAsia="ja-JP"/>
        </w:rPr>
        <w:pPrChange w:id="351" w:author="NASA" w:date="2022-01-31T12:17:00Z">
          <w:pPr>
            <w:keepNext/>
            <w:keepLines/>
          </w:pPr>
        </w:pPrChange>
      </w:pPr>
      <w:ins w:id="352" w:author="United States of America" w:date="2021-11-25T17:09:00Z">
        <w:r w:rsidRPr="00397C5A">
          <w:rPr>
            <w:rFonts w:eastAsia="MS Mincho"/>
            <w:noProof/>
            <w:lang w:eastAsia="ja-JP"/>
          </w:rPr>
          <w:t>For the second configuration</w:t>
        </w:r>
      </w:ins>
      <w:ins w:id="353" w:author="NASA" w:date="2022-01-31T12:50:00Z">
        <w:r w:rsidR="001829D6">
          <w:rPr>
            <w:rFonts w:eastAsia="MS Mincho"/>
            <w:noProof/>
            <w:lang w:eastAsia="ja-JP"/>
          </w:rPr>
          <w:t xml:space="preserve"> </w:t>
        </w:r>
        <w:r w:rsidR="001829D6">
          <w:rPr>
            <w:noProof/>
          </w:rPr>
          <w:t>(operational scenario 4.5, data networks above the clouds)</w:t>
        </w:r>
      </w:ins>
      <w:ins w:id="354" w:author="United States of America" w:date="2021-11-25T17:09:00Z">
        <w:r w:rsidRPr="00397C5A">
          <w:rPr>
            <w:rFonts w:eastAsia="MS Mincho"/>
            <w:noProof/>
            <w:lang w:eastAsia="ja-JP"/>
          </w:rPr>
          <w:t>, a list of commercial air-routes was used to serve as the navigational reference basis for AMS device air platform station emissions. The density of flight paths is taken to be representative of the route traffic given by the dataset. Air-air transmissions consistent with the description in Section 4.5 were established which enforced a pointing arrangement based on shortest distance to air-based receiver. Channel assignment was allocated on a sequential basis</w:t>
        </w:r>
      </w:ins>
      <w:ins w:id="355" w:author="NASA" w:date="2022-02-16T14:59:00Z">
        <w:r w:rsidR="00D43CF1">
          <w:rPr>
            <w:rFonts w:eastAsia="MS Mincho"/>
            <w:noProof/>
            <w:lang w:eastAsia="ja-JP"/>
          </w:rPr>
          <w:t xml:space="preserve"> in accordance with</w:t>
        </w:r>
      </w:ins>
      <w:ins w:id="356" w:author="NASA" w:date="2022-02-16T15:00:00Z">
        <w:r w:rsidR="00D43CF1">
          <w:rPr>
            <w:rFonts w:eastAsia="MS Mincho"/>
            <w:noProof/>
            <w:lang w:eastAsia="ja-JP"/>
          </w:rPr>
          <w:t xml:space="preserve"> section 5 Spectrum Requirements Table 7</w:t>
        </w:r>
      </w:ins>
      <w:ins w:id="357" w:author="United States of America" w:date="2021-11-25T17:09:00Z">
        <w:r w:rsidRPr="00397C5A">
          <w:rPr>
            <w:rFonts w:eastAsia="MS Mincho"/>
            <w:noProof/>
            <w:lang w:eastAsia="ja-JP"/>
          </w:rPr>
          <w:t>. A single experimental simulation was performed and the repetition of the run may serve to establish bounds of uncertainty in a subsequent iteration of this study. The aim of this analysis was to determine the density of systems that could operate a downlink (air-air link) within the MAI without imposing harmful interference to the EESS passive service.</w:t>
        </w:r>
      </w:ins>
      <w:ins w:id="358" w:author="NASA" w:date="2022-01-31T12:20:00Z">
        <w:r w:rsidR="00621F91">
          <w:rPr>
            <w:rFonts w:eastAsia="MS Mincho"/>
            <w:noProof/>
            <w:lang w:eastAsia="ja-JP"/>
          </w:rPr>
          <w:t xml:space="preserve"> Two 10 million sq. km </w:t>
        </w:r>
      </w:ins>
      <w:ins w:id="359" w:author="NASA" w:date="2022-01-31T12:34:00Z">
        <w:r w:rsidR="005A48A3">
          <w:rPr>
            <w:rFonts w:eastAsia="MS Mincho"/>
            <w:noProof/>
            <w:lang w:eastAsia="ja-JP"/>
          </w:rPr>
          <w:t xml:space="preserve">EESS passive </w:t>
        </w:r>
      </w:ins>
      <w:ins w:id="360" w:author="NASA" w:date="2022-01-31T12:33:00Z">
        <w:r w:rsidR="005A48A3">
          <w:rPr>
            <w:rFonts w:eastAsia="MS Mincho"/>
            <w:noProof/>
            <w:lang w:eastAsia="ja-JP"/>
          </w:rPr>
          <w:t>MAIs centered</w:t>
        </w:r>
      </w:ins>
      <w:ins w:id="361" w:author="NASA" w:date="2022-01-31T12:20:00Z">
        <w:r w:rsidR="00621F91">
          <w:rPr>
            <w:rFonts w:eastAsia="MS Mincho"/>
            <w:noProof/>
            <w:lang w:eastAsia="ja-JP"/>
          </w:rPr>
          <w:t xml:space="preserve"> at (68 W, 0 N) and (91 W, 0 N) we</w:t>
        </w:r>
      </w:ins>
      <w:ins w:id="362" w:author="NASA" w:date="2022-01-31T12:21:00Z">
        <w:r w:rsidR="00621F91">
          <w:rPr>
            <w:rFonts w:eastAsia="MS Mincho"/>
            <w:noProof/>
            <w:lang w:eastAsia="ja-JP"/>
          </w:rPr>
          <w:t xml:space="preserve">re considered </w:t>
        </w:r>
      </w:ins>
      <w:ins w:id="363" w:author="NASA" w:date="2022-01-31T12:33:00Z">
        <w:r w:rsidR="005A48A3">
          <w:rPr>
            <w:rFonts w:eastAsia="MS Mincho"/>
            <w:noProof/>
            <w:lang w:eastAsia="ja-JP"/>
          </w:rPr>
          <w:t xml:space="preserve">as </w:t>
        </w:r>
        <w:r w:rsidR="005A48A3">
          <w:rPr>
            <w:rFonts w:eastAsia="MS Mincho"/>
            <w:noProof/>
            <w:lang w:eastAsia="ja-JP"/>
          </w:rPr>
          <w:lastRenderedPageBreak/>
          <w:t>representatives of</w:t>
        </w:r>
      </w:ins>
      <w:ins w:id="364" w:author="NASA" w:date="2022-01-31T12:21:00Z">
        <w:r w:rsidR="00621F91">
          <w:rPr>
            <w:rFonts w:eastAsia="MS Mincho"/>
            <w:noProof/>
            <w:lang w:eastAsia="ja-JP"/>
          </w:rPr>
          <w:t xml:space="preserve"> </w:t>
        </w:r>
      </w:ins>
      <w:ins w:id="365" w:author="NASA" w:date="2022-01-31T12:32:00Z">
        <w:r w:rsidR="00844331">
          <w:rPr>
            <w:rFonts w:eastAsia="MS Mincho"/>
            <w:noProof/>
            <w:lang w:eastAsia="ja-JP"/>
          </w:rPr>
          <w:t>over</w:t>
        </w:r>
      </w:ins>
      <w:ins w:id="366" w:author="NASA" w:date="2022-01-31T12:21:00Z">
        <w:r w:rsidR="00621F91">
          <w:rPr>
            <w:rFonts w:eastAsia="MS Mincho"/>
            <w:noProof/>
            <w:lang w:eastAsia="ja-JP"/>
          </w:rPr>
          <w:t>ground</w:t>
        </w:r>
      </w:ins>
      <w:ins w:id="367" w:author="NASA" w:date="2022-01-31T12:32:00Z">
        <w:r w:rsidR="00844331">
          <w:rPr>
            <w:rFonts w:eastAsia="MS Mincho"/>
            <w:noProof/>
            <w:lang w:eastAsia="ja-JP"/>
          </w:rPr>
          <w:t xml:space="preserve"> and oversea</w:t>
        </w:r>
      </w:ins>
      <w:ins w:id="368" w:author="NASA" w:date="2022-01-31T12:33:00Z">
        <w:r w:rsidR="005A48A3">
          <w:rPr>
            <w:rFonts w:eastAsia="MS Mincho"/>
            <w:noProof/>
            <w:lang w:eastAsia="ja-JP"/>
          </w:rPr>
          <w:t xml:space="preserve"> areas</w:t>
        </w:r>
      </w:ins>
      <w:ins w:id="369" w:author="NASA" w:date="2022-01-31T12:34:00Z">
        <w:r w:rsidR="005A48A3">
          <w:rPr>
            <w:rFonts w:eastAsia="MS Mincho"/>
            <w:noProof/>
            <w:lang w:eastAsia="ja-JP"/>
          </w:rPr>
          <w:t>, respectively</w:t>
        </w:r>
      </w:ins>
      <w:ins w:id="370" w:author="NASA" w:date="2022-01-31T12:35:00Z">
        <w:r w:rsidR="0042088C">
          <w:rPr>
            <w:rFonts w:eastAsia="MS Mincho"/>
            <w:noProof/>
            <w:lang w:eastAsia="ja-JP"/>
          </w:rPr>
          <w:t xml:space="preserve">. See Figures </w:t>
        </w:r>
        <w:r w:rsidR="0042088C" w:rsidRPr="00397C5A">
          <w:rPr>
            <w:noProof/>
          </w:rPr>
          <w:t>A.2.4.4.1.2.1-1</w:t>
        </w:r>
        <w:r w:rsidR="0042088C">
          <w:rPr>
            <w:noProof/>
          </w:rPr>
          <w:t>A/B</w:t>
        </w:r>
        <w:r w:rsidR="0042088C" w:rsidRPr="00397C5A">
          <w:rPr>
            <w:noProof/>
          </w:rPr>
          <w:t xml:space="preserve"> </w:t>
        </w:r>
        <w:r w:rsidR="0042088C">
          <w:rPr>
            <w:noProof/>
          </w:rPr>
          <w:t xml:space="preserve">and </w:t>
        </w:r>
        <w:r w:rsidR="0042088C" w:rsidRPr="00397C5A">
          <w:rPr>
            <w:noProof/>
          </w:rPr>
          <w:t>A.2.4.4.1.2.1-3</w:t>
        </w:r>
        <w:r w:rsidR="0042088C">
          <w:rPr>
            <w:noProof/>
          </w:rPr>
          <w:t>A/B.</w:t>
        </w:r>
      </w:ins>
    </w:p>
    <w:p w14:paraId="612A39BA" w14:textId="2ACC5088" w:rsidR="000924C3" w:rsidRPr="00397C5A" w:rsidRDefault="000924C3" w:rsidP="000924C3">
      <w:pPr>
        <w:rPr>
          <w:ins w:id="371" w:author="United States of America" w:date="2021-11-25T17:09:00Z"/>
          <w:rFonts w:eastAsia="MS Mincho"/>
          <w:i/>
          <w:iCs/>
          <w:noProof/>
          <w:lang w:eastAsia="ja-JP"/>
        </w:rPr>
      </w:pPr>
      <w:ins w:id="372" w:author="United States of America" w:date="2021-11-25T17:09:00Z">
        <w:del w:id="373" w:author="NASA" w:date="2022-02-16T14:39:00Z">
          <w:r w:rsidRPr="00397C5A" w:rsidDel="00164A59">
            <w:rPr>
              <w:rFonts w:eastAsia="MS Mincho"/>
              <w:noProof/>
              <w:lang w:eastAsia="ja-JP"/>
            </w:rPr>
            <w:delText xml:space="preserve">The EESS R1 sensor orbit was simulated using the Keplerian elements from Recommendation RS.1861-x.  Recommendation ITU- R RS.2017-0 prescribes for this band a measurement area of interest of 10 million sq km.  </w:delText>
          </w:r>
        </w:del>
        <w:r w:rsidRPr="00397C5A">
          <w:rPr>
            <w:rFonts w:eastAsia="MS Mincho"/>
            <w:noProof/>
            <w:lang w:eastAsia="ja-JP"/>
          </w:rPr>
          <w:t xml:space="preserve">A region of this size was selected over the Amazon River basin to be used for this simulation. </w:t>
        </w:r>
      </w:ins>
    </w:p>
    <w:p w14:paraId="2BF58078" w14:textId="5C6DD910" w:rsidR="000924C3" w:rsidRDefault="000924C3" w:rsidP="000924C3">
      <w:pPr>
        <w:rPr>
          <w:noProof/>
        </w:rPr>
      </w:pPr>
      <w:ins w:id="374" w:author="United States of America" w:date="2021-11-25T17:09:00Z">
        <w:r w:rsidRPr="00397C5A">
          <w:rPr>
            <w:rFonts w:eastAsia="MS Mincho"/>
            <w:noProof/>
            <w:lang w:eastAsia="ja-JP"/>
          </w:rPr>
          <w:t xml:space="preserve">When the EESS R1 sensor main beam is within the MAI, the active air-air and air-ground links with line-of-sight to the R1 were computed and aggregated receive power density computed using </w:t>
        </w:r>
        <w:r w:rsidRPr="00397C5A">
          <w:rPr>
            <w:noProof/>
          </w:rPr>
          <w:t xml:space="preserve">Section A.2.4.4.1.1. Interference events are considered only for that time that the EESS R1 sensor is </w:t>
        </w:r>
        <w:del w:id="375" w:author="M. Evans" w:date="2022-02-15T17:06:00Z">
          <w:r w:rsidRPr="00397C5A" w:rsidDel="00350688">
            <w:rPr>
              <w:noProof/>
            </w:rPr>
            <w:delText>procuring data from the</w:delText>
          </w:r>
        </w:del>
      </w:ins>
      <w:ins w:id="376" w:author="M. Evans" w:date="2022-02-15T17:06:00Z">
        <w:r w:rsidR="00350688">
          <w:rPr>
            <w:noProof/>
          </w:rPr>
          <w:t>making measurements from within the</w:t>
        </w:r>
      </w:ins>
      <w:ins w:id="377" w:author="United States of America" w:date="2021-11-25T17:09:00Z">
        <w:r w:rsidRPr="00397C5A">
          <w:rPr>
            <w:noProof/>
          </w:rPr>
          <w:t xml:space="preserve"> MAI. However, an extension of the MAI of 1 degree in each direction was used to determine those aeronautical systems that could additionally contribute interference.</w:t>
        </w:r>
      </w:ins>
    </w:p>
    <w:p w14:paraId="044E44A7" w14:textId="77777777" w:rsidR="000924C3" w:rsidRPr="00397C5A" w:rsidRDefault="000924C3" w:rsidP="000924C3">
      <w:pPr>
        <w:rPr>
          <w:ins w:id="378" w:author="United States of America" w:date="2021-11-25T17:09:00Z"/>
          <w:i/>
          <w:iCs/>
          <w:noProof/>
        </w:rPr>
      </w:pPr>
      <w:ins w:id="379" w:author="Offline DG" w:date="2021-12-03T12:33:00Z">
        <w:r w:rsidRPr="00397C5A">
          <w:rPr>
            <w:noProof/>
            <w:highlight w:val="yellow"/>
          </w:rPr>
          <w:t>[</w:t>
        </w:r>
        <w:r w:rsidRPr="00397C5A">
          <w:rPr>
            <w:b/>
            <w:i/>
            <w:noProof/>
            <w:highlight w:val="yellow"/>
          </w:rPr>
          <w:t xml:space="preserve">Editor’s note </w:t>
        </w:r>
      </w:ins>
      <w:ins w:id="380" w:author="Offline DG" w:date="2021-12-04T15:33:00Z">
        <w:del w:id="381" w:author="5B-2" w:date="2021-12-06T16:19:00Z">
          <w:r w:rsidDel="00C80980">
            <w:rPr>
              <w:b/>
              <w:i/>
              <w:noProof/>
              <w:highlight w:val="yellow"/>
            </w:rPr>
            <w:delText>93</w:delText>
          </w:r>
        </w:del>
      </w:ins>
      <w:ins w:id="382" w:author="Offline DG" w:date="2021-12-03T12:33:00Z">
        <w:del w:id="383" w:author="5B-2" w:date="2021-12-06T16:19:00Z">
          <w:r w:rsidRPr="00397C5A" w:rsidDel="00C80980">
            <w:rPr>
              <w:noProof/>
              <w:highlight w:val="yellow"/>
            </w:rPr>
            <w:delText xml:space="preserve"> </w:delText>
          </w:r>
        </w:del>
        <w:r>
          <w:rPr>
            <w:noProof/>
            <w:highlight w:val="yellow"/>
          </w:rPr>
          <w:t>–</w:t>
        </w:r>
        <w:r w:rsidRPr="00397C5A">
          <w:rPr>
            <w:noProof/>
            <w:highlight w:val="yellow"/>
          </w:rPr>
          <w:t xml:space="preserve"> </w:t>
        </w:r>
      </w:ins>
      <w:ins w:id="384" w:author="Offline DG" w:date="2021-12-03T12:35:00Z">
        <w:r>
          <w:rPr>
            <w:noProof/>
            <w:highlight w:val="yellow"/>
          </w:rPr>
          <w:t>France and G</w:t>
        </w:r>
      </w:ins>
      <w:ins w:id="385" w:author="Offline DG" w:date="2021-12-03T12:36:00Z">
        <w:r>
          <w:rPr>
            <w:noProof/>
            <w:highlight w:val="yellow"/>
          </w:rPr>
          <w:t xml:space="preserve">ermany remarked that if </w:t>
        </w:r>
      </w:ins>
      <w:ins w:id="386" w:author="Offline DG" w:date="2021-12-03T12:37:00Z">
        <w:r>
          <w:rPr>
            <w:noProof/>
            <w:highlight w:val="yellow"/>
          </w:rPr>
          <w:t xml:space="preserve">AMS </w:t>
        </w:r>
      </w:ins>
      <w:ins w:id="387" w:author="Offline DG" w:date="2021-12-03T12:36:00Z">
        <w:r>
          <w:rPr>
            <w:noProof/>
            <w:highlight w:val="yellow"/>
          </w:rPr>
          <w:t>densities are derived from conti</w:t>
        </w:r>
      </w:ins>
      <w:ins w:id="388" w:author="Offline DG" w:date="2021-12-03T12:37:00Z">
        <w:r>
          <w:rPr>
            <w:noProof/>
            <w:highlight w:val="yellow"/>
          </w:rPr>
          <w:t>n</w:t>
        </w:r>
      </w:ins>
      <w:ins w:id="389" w:author="Offline DG" w:date="2021-12-03T12:36:00Z">
        <w:r>
          <w:rPr>
            <w:noProof/>
            <w:highlight w:val="yellow"/>
          </w:rPr>
          <w:t>ental routes, a conservative ac</w:t>
        </w:r>
      </w:ins>
      <w:ins w:id="390" w:author="Offline DG" w:date="2021-12-03T12:37:00Z">
        <w:r>
          <w:rPr>
            <w:noProof/>
            <w:highlight w:val="yellow"/>
          </w:rPr>
          <w:t>t</w:t>
        </w:r>
      </w:ins>
      <w:ins w:id="391" w:author="Offline DG" w:date="2021-12-03T12:36:00Z">
        <w:r>
          <w:rPr>
            <w:noProof/>
            <w:highlight w:val="yellow"/>
          </w:rPr>
          <w:t>ivity factor should be introduced</w:t>
        </w:r>
      </w:ins>
      <w:ins w:id="392" w:author="Offline DG" w:date="2021-12-03T12:33:00Z">
        <w:r>
          <w:rPr>
            <w:noProof/>
            <w:highlight w:val="yellow"/>
          </w:rPr>
          <w:t>.</w:t>
        </w:r>
        <w:r w:rsidRPr="00397C5A">
          <w:rPr>
            <w:noProof/>
            <w:highlight w:val="yellow"/>
          </w:rPr>
          <w:t>]</w:t>
        </w:r>
      </w:ins>
    </w:p>
    <w:p w14:paraId="49AC71F7" w14:textId="730F4D32" w:rsidR="000924C3" w:rsidRPr="0056310E" w:rsidRDefault="000924C3" w:rsidP="007657F0">
      <w:pPr>
        <w:pStyle w:val="FigureNo"/>
        <w:rPr>
          <w:ins w:id="393" w:author="United States of America" w:date="2021-11-25T17:09:00Z"/>
          <w:noProof/>
          <w:lang w:val="fr-FR"/>
        </w:rPr>
      </w:pPr>
      <w:ins w:id="394" w:author="United States of America" w:date="2021-11-25T17:09:00Z">
        <w:r w:rsidRPr="0056310E">
          <w:rPr>
            <w:noProof/>
            <w:lang w:val="fr-FR"/>
          </w:rPr>
          <w:t>Figure A.2.4.4.1.2.1-1</w:t>
        </w:r>
      </w:ins>
      <w:ins w:id="395" w:author="NASA" w:date="2022-01-31T11:38:00Z">
        <w:r w:rsidR="001864D0">
          <w:rPr>
            <w:noProof/>
            <w:lang w:val="fr-FR"/>
          </w:rPr>
          <w:t>A</w:t>
        </w:r>
      </w:ins>
    </w:p>
    <w:p w14:paraId="779CEC84" w14:textId="2921478E" w:rsidR="000924C3" w:rsidRPr="0056310E" w:rsidRDefault="000924C3" w:rsidP="007657F0">
      <w:pPr>
        <w:pStyle w:val="Figuretitle"/>
        <w:rPr>
          <w:ins w:id="396" w:author="United States of America" w:date="2021-11-25T17:09:00Z"/>
          <w:rFonts w:eastAsia="MS Mincho"/>
          <w:i/>
          <w:iCs/>
          <w:noProof/>
          <w:lang w:val="fr-FR" w:eastAsia="ja-JP"/>
        </w:rPr>
      </w:pPr>
      <w:ins w:id="397" w:author="United States of America" w:date="2021-11-25T17:09:00Z">
        <w:r w:rsidRPr="0056310E">
          <w:rPr>
            <w:noProof/>
            <w:lang w:val="fr-FR" w:eastAsia="ja-JP"/>
          </w:rPr>
          <w:t>EESS R1 MAI</w:t>
        </w:r>
      </w:ins>
      <w:ins w:id="398" w:author="NASA" w:date="2022-01-31T11:39:00Z">
        <w:r w:rsidR="001864D0">
          <w:rPr>
            <w:noProof/>
            <w:lang w:val="fr-FR" w:eastAsia="ja-JP"/>
          </w:rPr>
          <w:t xml:space="preserve"> (overland)</w:t>
        </w:r>
      </w:ins>
    </w:p>
    <w:p w14:paraId="5A2A7159" w14:textId="77777777" w:rsidR="000924C3" w:rsidRPr="00397C5A" w:rsidRDefault="000924C3" w:rsidP="007657F0">
      <w:pPr>
        <w:pStyle w:val="Figure"/>
        <w:rPr>
          <w:ins w:id="399" w:author="United States of America" w:date="2021-11-25T17:09:00Z"/>
          <w:rFonts w:eastAsia="MS Mincho"/>
          <w:lang w:eastAsia="ja-JP"/>
        </w:rPr>
      </w:pPr>
      <w:ins w:id="400" w:author="United States of America" w:date="2021-11-25T17:09:00Z">
        <w:r w:rsidRPr="00397C5A">
          <w:rPr>
            <w:lang w:val="fr-FR"/>
          </w:rPr>
          <w:drawing>
            <wp:inline distT="0" distB="0" distL="0" distR="0" wp14:anchorId="53D01DEF" wp14:editId="72192A98">
              <wp:extent cx="4038600" cy="3208012"/>
              <wp:effectExtent l="0" t="0" r="0" b="0"/>
              <wp:docPr id="4" name="Picture 1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ap&#10;&#10;Description automatically generated"/>
                      <pic:cNvPicPr/>
                    </pic:nvPicPr>
                    <pic:blipFill>
                      <a:blip r:embed="rId12" cstate="screen">
                        <a:extLst>
                          <a:ext uri="{28A0092B-C50C-407E-A947-70E740481C1C}">
                            <a14:useLocalDpi xmlns:a14="http://schemas.microsoft.com/office/drawing/2010/main"/>
                          </a:ext>
                        </a:extLst>
                      </a:blip>
                      <a:stretch>
                        <a:fillRect/>
                      </a:stretch>
                    </pic:blipFill>
                    <pic:spPr>
                      <a:xfrm>
                        <a:off x="0" y="0"/>
                        <a:ext cx="4042190" cy="3210864"/>
                      </a:xfrm>
                      <a:prstGeom prst="rect">
                        <a:avLst/>
                      </a:prstGeom>
                    </pic:spPr>
                  </pic:pic>
                </a:graphicData>
              </a:graphic>
            </wp:inline>
          </w:drawing>
        </w:r>
      </w:ins>
    </w:p>
    <w:p w14:paraId="294B44AA" w14:textId="1972DA96" w:rsidR="000924C3" w:rsidRDefault="000924C3" w:rsidP="000924C3">
      <w:pPr>
        <w:pStyle w:val="Normalaftertitle"/>
        <w:rPr>
          <w:ins w:id="401" w:author="NASA" w:date="2022-01-31T11:38:00Z"/>
          <w:noProof/>
        </w:rPr>
      </w:pPr>
      <w:ins w:id="402" w:author="United States of America" w:date="2021-11-25T17:09:00Z">
        <w:r w:rsidRPr="00397C5A">
          <w:rPr>
            <w:rFonts w:eastAsia="MS Mincho"/>
            <w:noProof/>
            <w:lang w:eastAsia="ja-JP"/>
          </w:rPr>
          <w:t xml:space="preserve">Figure </w:t>
        </w:r>
        <w:r w:rsidRPr="00397C5A">
          <w:rPr>
            <w:noProof/>
          </w:rPr>
          <w:t>A.2.4.4.1.2.1-1</w:t>
        </w:r>
      </w:ins>
      <w:ins w:id="403" w:author="NASA" w:date="2022-01-31T11:38:00Z">
        <w:r w:rsidR="001864D0">
          <w:rPr>
            <w:noProof/>
          </w:rPr>
          <w:t>A</w:t>
        </w:r>
      </w:ins>
      <w:ins w:id="404" w:author="United States of America" w:date="2021-11-25T17:09:00Z">
        <w:r w:rsidRPr="00397C5A">
          <w:rPr>
            <w:noProof/>
          </w:rPr>
          <w:t xml:space="preserve"> shows the ground demark of the EESS R1 Area of Interest utilized for all simulation runs of configurations 1 and 2</w:t>
        </w:r>
      </w:ins>
      <w:ins w:id="405" w:author="NASA" w:date="2022-01-31T11:39:00Z">
        <w:r w:rsidR="001864D0">
          <w:rPr>
            <w:noProof/>
          </w:rPr>
          <w:t xml:space="preserve"> (overland case)</w:t>
        </w:r>
      </w:ins>
      <w:ins w:id="406" w:author="United States of America" w:date="2021-11-25T17:09:00Z">
        <w:r w:rsidRPr="00397C5A">
          <w:rPr>
            <w:noProof/>
          </w:rPr>
          <w:t>.</w:t>
        </w:r>
      </w:ins>
    </w:p>
    <w:p w14:paraId="50CBFF6B" w14:textId="11C406D5" w:rsidR="001864D0" w:rsidRPr="0056310E" w:rsidRDefault="001864D0" w:rsidP="001864D0">
      <w:pPr>
        <w:pStyle w:val="FigureNo"/>
        <w:rPr>
          <w:ins w:id="407" w:author="NASA" w:date="2022-01-31T11:38:00Z"/>
          <w:noProof/>
          <w:lang w:val="fr-FR"/>
        </w:rPr>
      </w:pPr>
      <w:ins w:id="408" w:author="NASA" w:date="2022-01-31T11:38:00Z">
        <w:r w:rsidRPr="0056310E">
          <w:rPr>
            <w:noProof/>
            <w:lang w:val="fr-FR"/>
          </w:rPr>
          <w:lastRenderedPageBreak/>
          <w:t>Figure A.2.4.4.1.2.1-1</w:t>
        </w:r>
      </w:ins>
      <w:ins w:id="409" w:author="NASA" w:date="2022-01-31T11:39:00Z">
        <w:r>
          <w:rPr>
            <w:noProof/>
            <w:lang w:val="fr-FR"/>
          </w:rPr>
          <w:t>B</w:t>
        </w:r>
      </w:ins>
    </w:p>
    <w:p w14:paraId="3D1297B2" w14:textId="07B4F51B" w:rsidR="001864D0" w:rsidRPr="0056310E" w:rsidRDefault="001864D0" w:rsidP="001864D0">
      <w:pPr>
        <w:pStyle w:val="Figuretitle"/>
        <w:rPr>
          <w:ins w:id="410" w:author="NASA" w:date="2022-01-31T11:38:00Z"/>
          <w:rFonts w:eastAsia="MS Mincho"/>
          <w:i/>
          <w:iCs/>
          <w:noProof/>
          <w:lang w:val="fr-FR" w:eastAsia="ja-JP"/>
        </w:rPr>
      </w:pPr>
      <w:ins w:id="411" w:author="NASA" w:date="2022-01-31T11:38:00Z">
        <w:r w:rsidRPr="0056310E">
          <w:rPr>
            <w:noProof/>
            <w:lang w:val="fr-FR" w:eastAsia="ja-JP"/>
          </w:rPr>
          <w:t>EESS R1 MAI</w:t>
        </w:r>
      </w:ins>
      <w:ins w:id="412" w:author="NASA" w:date="2022-01-31T11:39:00Z">
        <w:r>
          <w:rPr>
            <w:noProof/>
            <w:lang w:val="fr-FR" w:eastAsia="ja-JP"/>
          </w:rPr>
          <w:t xml:space="preserve"> (oversea)</w:t>
        </w:r>
      </w:ins>
    </w:p>
    <w:p w14:paraId="0D5249C1" w14:textId="5F42BF53" w:rsidR="001864D0" w:rsidRPr="00397C5A" w:rsidRDefault="001864D0" w:rsidP="001864D0">
      <w:pPr>
        <w:pStyle w:val="Figure"/>
        <w:rPr>
          <w:ins w:id="413" w:author="NASA" w:date="2022-01-31T11:38:00Z"/>
          <w:rFonts w:eastAsia="MS Mincho"/>
          <w:lang w:eastAsia="ja-JP"/>
        </w:rPr>
      </w:pPr>
      <w:ins w:id="414" w:author="NASA" w:date="2022-01-31T11:38:00Z">
        <w:r>
          <w:drawing>
            <wp:inline distT="0" distB="0" distL="0" distR="0" wp14:anchorId="1EB2CDF6" wp14:editId="43E6C1AC">
              <wp:extent cx="4133850" cy="328383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145091" cy="3292766"/>
                      </a:xfrm>
                      <a:prstGeom prst="rect">
                        <a:avLst/>
                      </a:prstGeom>
                    </pic:spPr>
                  </pic:pic>
                </a:graphicData>
              </a:graphic>
            </wp:inline>
          </w:drawing>
        </w:r>
      </w:ins>
    </w:p>
    <w:p w14:paraId="28E42C88" w14:textId="4F590A10" w:rsidR="001864D0" w:rsidRPr="00397C5A" w:rsidRDefault="001864D0" w:rsidP="001864D0">
      <w:pPr>
        <w:pStyle w:val="Normalaftertitle"/>
        <w:rPr>
          <w:ins w:id="415" w:author="NASA" w:date="2022-01-31T11:38:00Z"/>
          <w:i/>
          <w:iCs/>
          <w:noProof/>
        </w:rPr>
      </w:pPr>
      <w:ins w:id="416" w:author="NASA" w:date="2022-01-31T11:38:00Z">
        <w:r w:rsidRPr="00397C5A">
          <w:rPr>
            <w:rFonts w:eastAsia="MS Mincho"/>
            <w:noProof/>
            <w:lang w:eastAsia="ja-JP"/>
          </w:rPr>
          <w:t xml:space="preserve">Figure </w:t>
        </w:r>
        <w:r w:rsidRPr="00397C5A">
          <w:rPr>
            <w:noProof/>
          </w:rPr>
          <w:t>A.2.4.4.1.2.1-1</w:t>
        </w:r>
        <w:r>
          <w:rPr>
            <w:noProof/>
          </w:rPr>
          <w:t>B</w:t>
        </w:r>
        <w:r w:rsidRPr="00397C5A">
          <w:rPr>
            <w:noProof/>
          </w:rPr>
          <w:t xml:space="preserve"> shows the ground demark of the EESS R1 Area of Interest utilized for all simulation runs of configurations 2</w:t>
        </w:r>
      </w:ins>
      <w:ins w:id="417" w:author="NASA" w:date="2022-01-31T11:39:00Z">
        <w:r>
          <w:rPr>
            <w:noProof/>
          </w:rPr>
          <w:t xml:space="preserve"> (oversea case)</w:t>
        </w:r>
      </w:ins>
      <w:ins w:id="418" w:author="NASA" w:date="2022-01-31T11:38:00Z">
        <w:r w:rsidRPr="00397C5A">
          <w:rPr>
            <w:noProof/>
          </w:rPr>
          <w:t>.</w:t>
        </w:r>
      </w:ins>
    </w:p>
    <w:p w14:paraId="66A1306F" w14:textId="77777777" w:rsidR="001864D0" w:rsidRPr="001864D0" w:rsidRDefault="001864D0">
      <w:pPr>
        <w:rPr>
          <w:ins w:id="419" w:author="United States of America" w:date="2021-11-25T17:09:00Z"/>
          <w:rPrChange w:id="420" w:author="NASA" w:date="2022-01-31T11:38:00Z">
            <w:rPr>
              <w:ins w:id="421" w:author="United States of America" w:date="2021-11-25T17:09:00Z"/>
              <w:i/>
              <w:iCs/>
              <w:noProof/>
            </w:rPr>
          </w:rPrChange>
        </w:rPr>
        <w:pPrChange w:id="422" w:author="NASA" w:date="2022-01-31T11:38:00Z">
          <w:pPr>
            <w:pStyle w:val="Normalaftertitle"/>
          </w:pPr>
        </w:pPrChange>
      </w:pPr>
    </w:p>
    <w:p w14:paraId="479605B9" w14:textId="77777777" w:rsidR="000924C3" w:rsidRPr="00397C5A" w:rsidRDefault="000924C3" w:rsidP="007657F0">
      <w:pPr>
        <w:pStyle w:val="FigureNo"/>
        <w:rPr>
          <w:ins w:id="423" w:author="United States of America" w:date="2021-11-25T17:09:00Z"/>
          <w:noProof/>
        </w:rPr>
      </w:pPr>
      <w:ins w:id="424" w:author="United States of America" w:date="2021-11-25T17:09:00Z">
        <w:r w:rsidRPr="00397C5A">
          <w:rPr>
            <w:noProof/>
          </w:rPr>
          <w:t>Figure A.2.4.4.1.2.1-2</w:t>
        </w:r>
      </w:ins>
    </w:p>
    <w:p w14:paraId="61666D7C" w14:textId="77777777" w:rsidR="000924C3" w:rsidRPr="00397C5A" w:rsidRDefault="000924C3" w:rsidP="007657F0">
      <w:pPr>
        <w:pStyle w:val="Figuretitle"/>
        <w:rPr>
          <w:ins w:id="425" w:author="United States of America" w:date="2021-11-25T17:09:00Z"/>
          <w:rFonts w:eastAsia="MS Mincho"/>
          <w:i/>
          <w:iCs/>
          <w:noProof/>
          <w:lang w:eastAsia="ja-JP"/>
        </w:rPr>
      </w:pPr>
      <w:ins w:id="426" w:author="United States of America" w:date="2021-11-25T17:09:00Z">
        <w:r w:rsidRPr="00397C5A">
          <w:rPr>
            <w:noProof/>
            <w:lang w:eastAsia="ja-JP"/>
          </w:rPr>
          <w:t>Aeronautical route deployment</w:t>
        </w:r>
      </w:ins>
    </w:p>
    <w:p w14:paraId="318321BD" w14:textId="77777777" w:rsidR="000924C3" w:rsidRPr="00397C5A" w:rsidRDefault="000924C3" w:rsidP="007657F0">
      <w:pPr>
        <w:pStyle w:val="Figure"/>
        <w:rPr>
          <w:ins w:id="427" w:author="United States of America" w:date="2021-11-25T17:09:00Z"/>
          <w:rFonts w:eastAsia="MS Mincho"/>
          <w:lang w:eastAsia="ja-JP"/>
        </w:rPr>
      </w:pPr>
      <w:ins w:id="428" w:author="United States of America" w:date="2021-11-25T17:09:00Z">
        <w:r w:rsidRPr="00397C5A">
          <w:rPr>
            <w:rFonts w:eastAsia="MS Mincho"/>
            <w:lang w:val="fr-FR"/>
          </w:rPr>
          <w:drawing>
            <wp:inline distT="0" distB="0" distL="0" distR="0" wp14:anchorId="4A840214" wp14:editId="2BC50885">
              <wp:extent cx="4752975" cy="2857500"/>
              <wp:effectExtent l="0" t="0" r="9525" b="0"/>
              <wp:docPr id="2"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a:picLocks noChangeAspect="1" noChangeArrowheads="1"/>
                      </pic:cNvPicPr>
                    </pic:nvPicPr>
                    <pic:blipFill rotWithShape="1">
                      <a:blip r:embed="rId14" cstate="print">
                        <a:grayscl/>
                        <a:extLst>
                          <a:ext uri="{28A0092B-C50C-407E-A947-70E740481C1C}">
                            <a14:useLocalDpi xmlns:a14="http://schemas.microsoft.com/office/drawing/2010/main"/>
                          </a:ext>
                        </a:extLst>
                      </a:blip>
                      <a:srcRect/>
                      <a:stretch/>
                    </pic:blipFill>
                    <pic:spPr bwMode="auto">
                      <a:xfrm>
                        <a:off x="0" y="0"/>
                        <a:ext cx="4752975" cy="2857500"/>
                      </a:xfrm>
                      <a:prstGeom prst="rect">
                        <a:avLst/>
                      </a:prstGeom>
                      <a:noFill/>
                      <a:ln>
                        <a:noFill/>
                      </a:ln>
                      <a:extLst>
                        <a:ext uri="{53640926-AAD7-44D8-BBD7-CCE9431645EC}">
                          <a14:shadowObscured xmlns:a14="http://schemas.microsoft.com/office/drawing/2010/main"/>
                        </a:ext>
                      </a:extLst>
                    </pic:spPr>
                  </pic:pic>
                </a:graphicData>
              </a:graphic>
            </wp:inline>
          </w:drawing>
        </w:r>
      </w:ins>
    </w:p>
    <w:p w14:paraId="0EB21486" w14:textId="77777777" w:rsidR="000924C3" w:rsidRPr="00397C5A" w:rsidRDefault="000924C3" w:rsidP="000924C3">
      <w:pPr>
        <w:pStyle w:val="Normalaftertitle"/>
        <w:rPr>
          <w:ins w:id="429" w:author="United States of America" w:date="2021-11-25T17:09:00Z"/>
          <w:i/>
          <w:iCs/>
          <w:noProof/>
        </w:rPr>
      </w:pPr>
      <w:ins w:id="430" w:author="United States of America" w:date="2021-11-25T17:09:00Z">
        <w:r w:rsidRPr="00397C5A">
          <w:rPr>
            <w:rFonts w:eastAsia="MS Mincho"/>
            <w:noProof/>
            <w:lang w:eastAsia="ja-JP"/>
          </w:rPr>
          <w:t xml:space="preserve">Figure </w:t>
        </w:r>
        <w:r w:rsidRPr="00397C5A">
          <w:rPr>
            <w:noProof/>
          </w:rPr>
          <w:t xml:space="preserve">A.2.4.4.1.2.1-2 shows the aeronautical flight paths utilized by subsequent simulation runs of configuration 2. The source of this data set given in public domain by </w:t>
        </w:r>
        <w:r w:rsidRPr="00397C5A">
          <w:fldChar w:fldCharType="begin"/>
        </w:r>
        <w:r w:rsidRPr="00397C5A">
          <w:rPr>
            <w:noProof/>
          </w:rPr>
          <w:instrText xml:space="preserve"> HYPERLINK "https://openflights.org/data.html" </w:instrText>
        </w:r>
        <w:r w:rsidRPr="00397C5A">
          <w:fldChar w:fldCharType="separate"/>
        </w:r>
        <w:r w:rsidRPr="00397C5A">
          <w:rPr>
            <w:rStyle w:val="Hyperlink"/>
            <w:noProof/>
          </w:rPr>
          <w:t>link</w:t>
        </w:r>
        <w:r w:rsidRPr="00397C5A">
          <w:rPr>
            <w:rStyle w:val="Hyperlink"/>
            <w:i/>
            <w:iCs/>
            <w:noProof/>
          </w:rPr>
          <w:fldChar w:fldCharType="end"/>
        </w:r>
        <w:r w:rsidRPr="00397C5A">
          <w:rPr>
            <w:noProof/>
          </w:rPr>
          <w:t>.</w:t>
        </w:r>
      </w:ins>
    </w:p>
    <w:p w14:paraId="60CA0962" w14:textId="0A513A41" w:rsidR="000924C3" w:rsidRPr="00397C5A" w:rsidRDefault="000924C3" w:rsidP="007657F0">
      <w:pPr>
        <w:pStyle w:val="FigureNo"/>
        <w:rPr>
          <w:ins w:id="431" w:author="United States of America" w:date="2021-11-25T17:09:00Z"/>
          <w:noProof/>
        </w:rPr>
      </w:pPr>
      <w:ins w:id="432" w:author="United States of America" w:date="2021-11-25T17:09:00Z">
        <w:r w:rsidRPr="00397C5A">
          <w:rPr>
            <w:noProof/>
          </w:rPr>
          <w:lastRenderedPageBreak/>
          <w:t>Figure A.2.4.4.1.2.1-3</w:t>
        </w:r>
      </w:ins>
      <w:ins w:id="433" w:author="NASA" w:date="2022-01-31T11:49:00Z">
        <w:r w:rsidR="00BA0FD5">
          <w:rPr>
            <w:noProof/>
          </w:rPr>
          <w:t>A</w:t>
        </w:r>
      </w:ins>
    </w:p>
    <w:p w14:paraId="41D6D0FD" w14:textId="77777777" w:rsidR="000924C3" w:rsidRPr="00397C5A" w:rsidRDefault="000924C3" w:rsidP="007657F0">
      <w:pPr>
        <w:pStyle w:val="Figuretitle"/>
        <w:rPr>
          <w:ins w:id="434" w:author="United States of America" w:date="2021-11-25T17:09:00Z"/>
          <w:rFonts w:eastAsia="MS Mincho"/>
          <w:i/>
          <w:iCs/>
          <w:noProof/>
          <w:lang w:eastAsia="ja-JP"/>
        </w:rPr>
      </w:pPr>
      <w:ins w:id="435" w:author="United States of America" w:date="2021-11-25T17:09:00Z">
        <w:r w:rsidRPr="00397C5A">
          <w:rPr>
            <w:noProof/>
            <w:lang w:eastAsia="ja-JP"/>
          </w:rPr>
          <w:t>Aeronautical route deployment</w:t>
        </w:r>
      </w:ins>
    </w:p>
    <w:p w14:paraId="691C5253" w14:textId="77777777" w:rsidR="000924C3" w:rsidRPr="00397C5A" w:rsidRDefault="000924C3" w:rsidP="007657F0">
      <w:pPr>
        <w:pStyle w:val="Figure"/>
        <w:rPr>
          <w:ins w:id="436" w:author="United States of America" w:date="2021-11-25T17:09:00Z"/>
        </w:rPr>
      </w:pPr>
      <w:ins w:id="437" w:author="United States of America" w:date="2021-11-25T17:09:00Z">
        <w:r w:rsidRPr="00397C5A">
          <w:rPr>
            <w:lang w:val="fr-FR"/>
          </w:rPr>
          <w:drawing>
            <wp:inline distT="0" distB="0" distL="0" distR="0" wp14:anchorId="3F170542" wp14:editId="713180BA">
              <wp:extent cx="3779520" cy="2705100"/>
              <wp:effectExtent l="0" t="0" r="0" b="0"/>
              <wp:docPr id="17"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rotWithShape="1">
                      <a:blip r:embed="rId15" cstate="screen">
                        <a:extLst>
                          <a:ext uri="{28A0092B-C50C-407E-A947-70E740481C1C}">
                            <a14:useLocalDpi xmlns:a14="http://schemas.microsoft.com/office/drawing/2010/main"/>
                          </a:ext>
                        </a:extLst>
                      </a:blip>
                      <a:srcRect/>
                      <a:stretch/>
                    </pic:blipFill>
                    <pic:spPr bwMode="auto">
                      <a:xfrm>
                        <a:off x="0" y="0"/>
                        <a:ext cx="3779520" cy="2705100"/>
                      </a:xfrm>
                      <a:prstGeom prst="rect">
                        <a:avLst/>
                      </a:prstGeom>
                      <a:ln>
                        <a:noFill/>
                      </a:ln>
                      <a:extLst>
                        <a:ext uri="{53640926-AAD7-44D8-BBD7-CCE9431645EC}">
                          <a14:shadowObscured xmlns:a14="http://schemas.microsoft.com/office/drawing/2010/main"/>
                        </a:ext>
                      </a:extLst>
                    </pic:spPr>
                  </pic:pic>
                </a:graphicData>
              </a:graphic>
            </wp:inline>
          </w:drawing>
        </w:r>
      </w:ins>
    </w:p>
    <w:p w14:paraId="7E8F20E0" w14:textId="71F514A7" w:rsidR="000924C3" w:rsidRDefault="000924C3" w:rsidP="000924C3">
      <w:pPr>
        <w:rPr>
          <w:ins w:id="438" w:author="NASA" w:date="2022-01-31T11:49:00Z"/>
          <w:noProof/>
        </w:rPr>
      </w:pPr>
      <w:ins w:id="439" w:author="United States of America" w:date="2021-11-25T17:09:00Z">
        <w:r w:rsidRPr="00397C5A">
          <w:rPr>
            <w:rFonts w:eastAsia="MS Mincho"/>
            <w:noProof/>
            <w:lang w:eastAsia="ja-JP"/>
          </w:rPr>
          <w:t xml:space="preserve">Figure </w:t>
        </w:r>
        <w:r w:rsidRPr="00397C5A">
          <w:rPr>
            <w:noProof/>
          </w:rPr>
          <w:t>A.2.4.4.1.2.1-3</w:t>
        </w:r>
      </w:ins>
      <w:ins w:id="440" w:author="NASA" w:date="2022-01-31T11:49:00Z">
        <w:r w:rsidR="00BA0FD5">
          <w:rPr>
            <w:noProof/>
          </w:rPr>
          <w:t>A</w:t>
        </w:r>
      </w:ins>
      <w:ins w:id="441" w:author="United States of America" w:date="2021-11-25T17:09:00Z">
        <w:r w:rsidRPr="00397C5A">
          <w:rPr>
            <w:noProof/>
          </w:rPr>
          <w:t xml:space="preserve"> shows routes in and immediately around the MAI utilized by subsequent simulation runs of configuration 2</w:t>
        </w:r>
      </w:ins>
      <w:ins w:id="442" w:author="NASA" w:date="2022-01-31T11:49:00Z">
        <w:r w:rsidR="00BA0FD5">
          <w:rPr>
            <w:noProof/>
          </w:rPr>
          <w:t xml:space="preserve"> (overland)</w:t>
        </w:r>
      </w:ins>
      <w:ins w:id="443" w:author="United States of America" w:date="2021-11-25T17:09:00Z">
        <w:r w:rsidRPr="00397C5A">
          <w:rPr>
            <w:noProof/>
          </w:rPr>
          <w:t>.</w:t>
        </w:r>
      </w:ins>
    </w:p>
    <w:p w14:paraId="70E54C69" w14:textId="2176FCC2" w:rsidR="00BA0FD5" w:rsidRPr="00397C5A" w:rsidRDefault="00BA0FD5" w:rsidP="00BA0FD5">
      <w:pPr>
        <w:pStyle w:val="FigureNo"/>
        <w:rPr>
          <w:ins w:id="444" w:author="NASA" w:date="2022-01-31T11:49:00Z"/>
          <w:noProof/>
        </w:rPr>
      </w:pPr>
      <w:ins w:id="445" w:author="NASA" w:date="2022-01-31T11:49:00Z">
        <w:r w:rsidRPr="00397C5A">
          <w:rPr>
            <w:noProof/>
          </w:rPr>
          <w:t>Figure A.2.4.4.1.2.1-3</w:t>
        </w:r>
        <w:r>
          <w:rPr>
            <w:noProof/>
          </w:rPr>
          <w:t>B</w:t>
        </w:r>
      </w:ins>
      <w:ins w:id="446" w:author="NASA" w:date="2022-01-31T15:44:00Z">
        <w:r w:rsidR="00AD170F">
          <w:rPr>
            <w:noProof/>
          </w:rPr>
          <w:t>1</w:t>
        </w:r>
      </w:ins>
    </w:p>
    <w:p w14:paraId="27B14A30" w14:textId="26FBB5B7" w:rsidR="00BA0FD5" w:rsidRPr="00397C5A" w:rsidRDefault="00BA0FD5" w:rsidP="00BA0FD5">
      <w:pPr>
        <w:pStyle w:val="Figuretitle"/>
        <w:rPr>
          <w:ins w:id="447" w:author="NASA" w:date="2022-01-31T11:49:00Z"/>
          <w:rFonts w:eastAsia="MS Mincho"/>
          <w:i/>
          <w:iCs/>
          <w:noProof/>
          <w:lang w:eastAsia="ja-JP"/>
        </w:rPr>
      </w:pPr>
      <w:ins w:id="448" w:author="NASA" w:date="2022-01-31T11:49:00Z">
        <w:r w:rsidRPr="00397C5A">
          <w:rPr>
            <w:noProof/>
            <w:lang w:eastAsia="ja-JP"/>
          </w:rPr>
          <w:t>Aeronautical route deployment</w:t>
        </w:r>
      </w:ins>
      <w:ins w:id="449" w:author="NASA" w:date="2022-01-31T15:43:00Z">
        <w:r w:rsidR="00AD170F">
          <w:rPr>
            <w:noProof/>
            <w:lang w:eastAsia="ja-JP"/>
          </w:rPr>
          <w:t xml:space="preserve"> </w:t>
        </w:r>
      </w:ins>
      <w:ins w:id="450" w:author="NASA" w:date="2022-01-31T15:44:00Z">
        <w:r w:rsidR="00AD170F">
          <w:rPr>
            <w:noProof/>
            <w:lang w:eastAsia="ja-JP"/>
          </w:rPr>
          <w:t>(low route number)</w:t>
        </w:r>
      </w:ins>
    </w:p>
    <w:p w14:paraId="5777D898" w14:textId="731CA79D" w:rsidR="00BA0FD5" w:rsidRDefault="0038356D" w:rsidP="00BA0FD5">
      <w:pPr>
        <w:pStyle w:val="Figure"/>
        <w:rPr>
          <w:ins w:id="451" w:author="NASA" w:date="2022-01-31T15:44:00Z"/>
        </w:rPr>
      </w:pPr>
      <w:ins w:id="452" w:author="NASA" w:date="2022-01-31T11:50:00Z">
        <w:r w:rsidRPr="0038356D">
          <w:drawing>
            <wp:inline distT="0" distB="0" distL="0" distR="0" wp14:anchorId="395FBAA2" wp14:editId="4F3702F6">
              <wp:extent cx="4810125" cy="28003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2449" t="25941" r="8963" b="29196"/>
                      <a:stretch/>
                    </pic:blipFill>
                    <pic:spPr bwMode="auto">
                      <a:xfrm>
                        <a:off x="0" y="0"/>
                        <a:ext cx="4810125" cy="2800350"/>
                      </a:xfrm>
                      <a:prstGeom prst="rect">
                        <a:avLst/>
                      </a:prstGeom>
                      <a:ln>
                        <a:noFill/>
                      </a:ln>
                      <a:extLst>
                        <a:ext uri="{53640926-AAD7-44D8-BBD7-CCE9431645EC}">
                          <a14:shadowObscured xmlns:a14="http://schemas.microsoft.com/office/drawing/2010/main"/>
                        </a:ext>
                      </a:extLst>
                    </pic:spPr>
                  </pic:pic>
                </a:graphicData>
              </a:graphic>
            </wp:inline>
          </w:drawing>
        </w:r>
      </w:ins>
    </w:p>
    <w:p w14:paraId="0191898E" w14:textId="7A28BF2F" w:rsidR="00AD170F" w:rsidRPr="00397C5A" w:rsidRDefault="00AD170F" w:rsidP="00AD170F">
      <w:pPr>
        <w:pStyle w:val="FigureNo"/>
        <w:rPr>
          <w:ins w:id="453" w:author="NASA" w:date="2022-01-31T15:44:00Z"/>
          <w:noProof/>
        </w:rPr>
      </w:pPr>
      <w:ins w:id="454" w:author="NASA" w:date="2022-01-31T15:44:00Z">
        <w:r w:rsidRPr="00397C5A">
          <w:rPr>
            <w:noProof/>
          </w:rPr>
          <w:lastRenderedPageBreak/>
          <w:t>Figure A.2.4.4.1.2.1-3</w:t>
        </w:r>
        <w:r>
          <w:rPr>
            <w:noProof/>
          </w:rPr>
          <w:t>B2</w:t>
        </w:r>
      </w:ins>
    </w:p>
    <w:p w14:paraId="2D571A1D" w14:textId="1147CD44" w:rsidR="00AD170F" w:rsidRPr="00AD170F" w:rsidRDefault="00AD170F">
      <w:pPr>
        <w:pStyle w:val="Figuretitle"/>
        <w:rPr>
          <w:ins w:id="455" w:author="NASA" w:date="2022-01-31T15:43:00Z"/>
          <w:rFonts w:eastAsia="MS Mincho"/>
          <w:i/>
          <w:iCs/>
          <w:lang w:eastAsia="ja-JP"/>
          <w:rPrChange w:id="456" w:author="NASA" w:date="2022-01-31T15:44:00Z">
            <w:rPr>
              <w:ins w:id="457" w:author="NASA" w:date="2022-01-31T15:43:00Z"/>
            </w:rPr>
          </w:rPrChange>
        </w:rPr>
        <w:pPrChange w:id="458" w:author="NASA" w:date="2022-01-31T15:44:00Z">
          <w:pPr>
            <w:pStyle w:val="Figure"/>
          </w:pPr>
        </w:pPrChange>
      </w:pPr>
      <w:ins w:id="459" w:author="NASA" w:date="2022-01-31T15:44:00Z">
        <w:r w:rsidRPr="00397C5A">
          <w:rPr>
            <w:noProof/>
            <w:lang w:eastAsia="ja-JP"/>
          </w:rPr>
          <w:t>Aeronautical route deployment</w:t>
        </w:r>
        <w:r>
          <w:rPr>
            <w:noProof/>
            <w:lang w:eastAsia="ja-JP"/>
          </w:rPr>
          <w:t xml:space="preserve"> (high route number)</w:t>
        </w:r>
      </w:ins>
    </w:p>
    <w:p w14:paraId="793D23EC" w14:textId="33B2DA18" w:rsidR="00AD170F" w:rsidRPr="0013717C" w:rsidRDefault="00AD170F">
      <w:pPr>
        <w:jc w:val="center"/>
        <w:rPr>
          <w:ins w:id="460" w:author="NASA" w:date="2022-01-31T11:49:00Z"/>
        </w:rPr>
        <w:pPrChange w:id="461" w:author="NASA" w:date="2022-01-31T15:43:00Z">
          <w:pPr>
            <w:pStyle w:val="Figure"/>
          </w:pPr>
        </w:pPrChange>
      </w:pPr>
      <w:ins w:id="462" w:author="NASA" w:date="2022-01-31T15:43:00Z">
        <w:r>
          <w:rPr>
            <w:noProof/>
          </w:rPr>
          <w:drawing>
            <wp:inline distT="0" distB="0" distL="0" distR="0" wp14:anchorId="6F6586CF" wp14:editId="24F1A6F7">
              <wp:extent cx="5238750" cy="30384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38750" cy="3038475"/>
                      </a:xfrm>
                      <a:prstGeom prst="rect">
                        <a:avLst/>
                      </a:prstGeom>
                    </pic:spPr>
                  </pic:pic>
                </a:graphicData>
              </a:graphic>
            </wp:inline>
          </w:drawing>
        </w:r>
      </w:ins>
    </w:p>
    <w:p w14:paraId="62264300" w14:textId="0A9A6E7E" w:rsidR="00BA0FD5" w:rsidRPr="00397C5A" w:rsidRDefault="00BA0FD5" w:rsidP="000924C3">
      <w:pPr>
        <w:rPr>
          <w:ins w:id="463" w:author="United States of America" w:date="2021-11-25T17:09:00Z"/>
          <w:i/>
          <w:iCs/>
          <w:noProof/>
        </w:rPr>
      </w:pPr>
      <w:ins w:id="464" w:author="NASA" w:date="2022-01-31T11:49:00Z">
        <w:r w:rsidRPr="00397C5A">
          <w:rPr>
            <w:rFonts w:eastAsia="MS Mincho"/>
            <w:noProof/>
            <w:lang w:eastAsia="ja-JP"/>
          </w:rPr>
          <w:t xml:space="preserve">Figure </w:t>
        </w:r>
        <w:r w:rsidRPr="00397C5A">
          <w:rPr>
            <w:noProof/>
          </w:rPr>
          <w:t>A.2.4.4.1.2.1-3</w:t>
        </w:r>
        <w:r>
          <w:rPr>
            <w:noProof/>
          </w:rPr>
          <w:t>B</w:t>
        </w:r>
        <w:r w:rsidRPr="00397C5A">
          <w:rPr>
            <w:noProof/>
          </w:rPr>
          <w:t xml:space="preserve"> shows routes in and immediately around the MAI utilized by subsequent simulation runs of configuration 2</w:t>
        </w:r>
        <w:r>
          <w:rPr>
            <w:noProof/>
          </w:rPr>
          <w:t xml:space="preserve"> (oversea)</w:t>
        </w:r>
        <w:r w:rsidRPr="00397C5A">
          <w:rPr>
            <w:noProof/>
          </w:rPr>
          <w:t>.</w:t>
        </w:r>
      </w:ins>
    </w:p>
    <w:p w14:paraId="53ED32B3" w14:textId="77777777" w:rsidR="000924C3" w:rsidRPr="00397C5A" w:rsidRDefault="000924C3" w:rsidP="007657F0">
      <w:pPr>
        <w:pStyle w:val="FigureNo"/>
        <w:rPr>
          <w:ins w:id="465" w:author="United States of America" w:date="2021-11-25T17:09:00Z"/>
          <w:noProof/>
        </w:rPr>
      </w:pPr>
      <w:ins w:id="466" w:author="United States of America" w:date="2021-11-25T17:09:00Z">
        <w:r w:rsidRPr="00397C5A">
          <w:rPr>
            <w:noProof/>
          </w:rPr>
          <w:t>Figure A.2.4.4.1.2.1-4</w:t>
        </w:r>
      </w:ins>
    </w:p>
    <w:p w14:paraId="4DBEEAA6" w14:textId="77777777" w:rsidR="000924C3" w:rsidRPr="00397C5A" w:rsidRDefault="000924C3" w:rsidP="007657F0">
      <w:pPr>
        <w:pStyle w:val="Figuretitle"/>
        <w:rPr>
          <w:ins w:id="467" w:author="United States of America" w:date="2021-11-25T17:09:00Z"/>
          <w:rFonts w:eastAsia="MS Mincho"/>
          <w:i/>
          <w:iCs/>
          <w:noProof/>
          <w:lang w:eastAsia="ja-JP"/>
        </w:rPr>
      </w:pPr>
      <w:ins w:id="468" w:author="United States of America" w:date="2021-11-25T17:09:00Z">
        <w:r w:rsidRPr="00397C5A">
          <w:rPr>
            <w:noProof/>
            <w:lang w:eastAsia="ja-JP"/>
          </w:rPr>
          <w:t>Ground station segment deployment (low density)</w:t>
        </w:r>
      </w:ins>
    </w:p>
    <w:p w14:paraId="303CB22E" w14:textId="77777777" w:rsidR="000924C3" w:rsidRPr="00397C5A" w:rsidRDefault="000924C3" w:rsidP="007657F0">
      <w:pPr>
        <w:pStyle w:val="Figure"/>
        <w:rPr>
          <w:ins w:id="469" w:author="United States of America" w:date="2021-11-25T17:09:00Z"/>
          <w:rFonts w:eastAsia="MS Mincho"/>
          <w:lang w:eastAsia="ja-JP"/>
        </w:rPr>
      </w:pPr>
      <w:ins w:id="470" w:author="United States of America" w:date="2021-11-25T17:09:00Z">
        <w:r w:rsidRPr="00397C5A">
          <w:rPr>
            <w:rFonts w:eastAsia="MS Mincho"/>
            <w:lang w:val="fr-FR"/>
          </w:rPr>
          <w:drawing>
            <wp:inline distT="0" distB="0" distL="0" distR="0" wp14:anchorId="132451EA" wp14:editId="736738AD">
              <wp:extent cx="4244340" cy="24841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screen">
                        <a:extLst>
                          <a:ext uri="{28A0092B-C50C-407E-A947-70E740481C1C}">
                            <a14:useLocalDpi xmlns:a14="http://schemas.microsoft.com/office/drawing/2010/main"/>
                          </a:ext>
                        </a:extLst>
                      </a:blip>
                      <a:srcRect l="12017" t="17366" r="8297" b="20420"/>
                      <a:stretch/>
                    </pic:blipFill>
                    <pic:spPr bwMode="auto">
                      <a:xfrm>
                        <a:off x="0" y="0"/>
                        <a:ext cx="4244340" cy="2484120"/>
                      </a:xfrm>
                      <a:prstGeom prst="rect">
                        <a:avLst/>
                      </a:prstGeom>
                      <a:noFill/>
                      <a:ln>
                        <a:noFill/>
                      </a:ln>
                      <a:extLst>
                        <a:ext uri="{53640926-AAD7-44D8-BBD7-CCE9431645EC}">
                          <a14:shadowObscured xmlns:a14="http://schemas.microsoft.com/office/drawing/2010/main"/>
                        </a:ext>
                      </a:extLst>
                    </pic:spPr>
                  </pic:pic>
                </a:graphicData>
              </a:graphic>
            </wp:inline>
          </w:drawing>
        </w:r>
      </w:ins>
    </w:p>
    <w:p w14:paraId="238C5A51" w14:textId="77777777" w:rsidR="000924C3" w:rsidRPr="00397C5A" w:rsidRDefault="000924C3" w:rsidP="000924C3">
      <w:pPr>
        <w:rPr>
          <w:ins w:id="471" w:author="United States of America" w:date="2021-11-25T17:09:00Z"/>
          <w:i/>
          <w:iCs/>
          <w:noProof/>
        </w:rPr>
      </w:pPr>
      <w:ins w:id="472" w:author="United States of America" w:date="2021-11-25T17:09:00Z">
        <w:r w:rsidRPr="00397C5A">
          <w:rPr>
            <w:rFonts w:eastAsia="MS Mincho"/>
            <w:noProof/>
            <w:lang w:eastAsia="ja-JP"/>
          </w:rPr>
          <w:t xml:space="preserve">Figure </w:t>
        </w:r>
        <w:r w:rsidRPr="00397C5A">
          <w:rPr>
            <w:noProof/>
          </w:rPr>
          <w:t>A.2.4.4.1.2.1-4 shows the ground station segment utilized by subsequent simulation runs of configuration 1. Also plotted is the EESS R1 MAI for reference.</w:t>
        </w:r>
      </w:ins>
    </w:p>
    <w:p w14:paraId="5A719377" w14:textId="77777777" w:rsidR="000924C3" w:rsidRPr="00397C5A" w:rsidRDefault="000924C3" w:rsidP="007657F0">
      <w:pPr>
        <w:pStyle w:val="FigureNo"/>
        <w:rPr>
          <w:ins w:id="473" w:author="United States of America" w:date="2021-11-25T17:09:00Z"/>
          <w:noProof/>
          <w:lang w:eastAsia="ja-JP"/>
        </w:rPr>
      </w:pPr>
      <w:ins w:id="474" w:author="United States of America" w:date="2021-11-25T17:09:00Z">
        <w:r w:rsidRPr="00397C5A">
          <w:rPr>
            <w:noProof/>
          </w:rPr>
          <w:lastRenderedPageBreak/>
          <w:t>Figure A.2.4.4.1.2.1-5</w:t>
        </w:r>
        <w:del w:id="475" w:author="NASA" w:date="2022-03-02T11:15:00Z">
          <w:r w:rsidRPr="00397C5A" w:rsidDel="00736670">
            <w:rPr>
              <w:noProof/>
              <w:lang w:eastAsia="ja-JP"/>
            </w:rPr>
            <w:delText>:</w:delText>
          </w:r>
        </w:del>
      </w:ins>
    </w:p>
    <w:p w14:paraId="5233255B" w14:textId="77777777" w:rsidR="000924C3" w:rsidRPr="00397C5A" w:rsidRDefault="000924C3" w:rsidP="007657F0">
      <w:pPr>
        <w:pStyle w:val="Figuretitle"/>
        <w:rPr>
          <w:ins w:id="476" w:author="United States of America" w:date="2021-11-25T17:09:00Z"/>
          <w:rFonts w:eastAsia="MS Mincho"/>
          <w:i/>
          <w:iCs/>
          <w:noProof/>
          <w:lang w:eastAsia="ja-JP"/>
        </w:rPr>
      </w:pPr>
      <w:ins w:id="477" w:author="United States of America" w:date="2021-11-25T17:09:00Z">
        <w:r w:rsidRPr="00397C5A">
          <w:rPr>
            <w:noProof/>
            <w:lang w:eastAsia="ja-JP"/>
          </w:rPr>
          <w:t xml:space="preserve"> Ground station segment deployment (medium density) </w:t>
        </w:r>
      </w:ins>
    </w:p>
    <w:p w14:paraId="0F2CE7D5" w14:textId="77777777" w:rsidR="000924C3" w:rsidRPr="00397C5A" w:rsidRDefault="000924C3" w:rsidP="007657F0">
      <w:pPr>
        <w:pStyle w:val="Figure"/>
        <w:rPr>
          <w:ins w:id="478" w:author="United States of America" w:date="2021-11-25T17:09:00Z"/>
          <w:rFonts w:eastAsia="MS Mincho"/>
          <w:lang w:eastAsia="ja-JP"/>
        </w:rPr>
      </w:pPr>
      <w:ins w:id="479" w:author="United States of America" w:date="2021-11-25T17:09:00Z">
        <w:r w:rsidRPr="00397C5A">
          <w:rPr>
            <w:rFonts w:eastAsia="MS Mincho"/>
            <w:lang w:val="fr-FR"/>
          </w:rPr>
          <w:drawing>
            <wp:anchor distT="0" distB="0" distL="114300" distR="114300" simplePos="0" relativeHeight="251659264" behindDoc="0" locked="0" layoutInCell="1" allowOverlap="1" wp14:anchorId="59F6274D" wp14:editId="534EA8E3">
              <wp:simplePos x="0" y="0"/>
              <wp:positionH relativeFrom="column">
                <wp:posOffset>4378621</wp:posOffset>
              </wp:positionH>
              <wp:positionV relativeFrom="paragraph">
                <wp:posOffset>137752</wp:posOffset>
              </wp:positionV>
              <wp:extent cx="1087755" cy="960120"/>
              <wp:effectExtent l="0" t="0" r="0" b="0"/>
              <wp:wrapNone/>
              <wp:docPr id="23" name="Picture 27"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Background pattern&#10;&#10;Description automatically generated"/>
                      <pic:cNvPicPr/>
                    </pic:nvPicPr>
                    <pic:blipFill rotWithShape="1">
                      <a:blip r:embed="rId19" cstate="screen">
                        <a:extLst>
                          <a:ext uri="{28A0092B-C50C-407E-A947-70E740481C1C}">
                            <a14:useLocalDpi xmlns:a14="http://schemas.microsoft.com/office/drawing/2010/main"/>
                          </a:ext>
                        </a:extLst>
                      </a:blip>
                      <a:srcRect/>
                      <a:stretch/>
                    </pic:blipFill>
                    <pic:spPr bwMode="auto">
                      <a:xfrm>
                        <a:off x="0" y="0"/>
                        <a:ext cx="1087755" cy="960120"/>
                      </a:xfrm>
                      <a:prstGeom prst="rect">
                        <a:avLst/>
                      </a:prstGeom>
                      <a:ln>
                        <a:noFill/>
                      </a:ln>
                      <a:extLst>
                        <a:ext uri="{53640926-AAD7-44D8-BBD7-CCE9431645EC}">
                          <a14:shadowObscured xmlns:a14="http://schemas.microsoft.com/office/drawing/2010/main"/>
                        </a:ext>
                      </a:extLst>
                    </pic:spPr>
                  </pic:pic>
                </a:graphicData>
              </a:graphic>
            </wp:anchor>
          </w:drawing>
        </w:r>
        <w:r w:rsidRPr="00397C5A">
          <w:rPr>
            <w:rFonts w:eastAsia="MS Mincho"/>
            <w:lang w:val="fr-FR"/>
          </w:rPr>
          <w:drawing>
            <wp:inline distT="0" distB="0" distL="0" distR="0" wp14:anchorId="0BB1E63C" wp14:editId="42DA3023">
              <wp:extent cx="4050287" cy="2299724"/>
              <wp:effectExtent l="0" t="0" r="7620" b="5715"/>
              <wp:docPr id="25" name="Picture 2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10;&#10;Description automatically generated"/>
                      <pic:cNvPicPr/>
                    </pic:nvPicPr>
                    <pic:blipFill rotWithShape="1">
                      <a:blip r:embed="rId20" cstate="screen">
                        <a:extLst>
                          <a:ext uri="{28A0092B-C50C-407E-A947-70E740481C1C}">
                            <a14:useLocalDpi xmlns:a14="http://schemas.microsoft.com/office/drawing/2010/main"/>
                          </a:ext>
                        </a:extLst>
                      </a:blip>
                      <a:srcRect/>
                      <a:stretch/>
                    </pic:blipFill>
                    <pic:spPr bwMode="auto">
                      <a:xfrm>
                        <a:off x="0" y="0"/>
                        <a:ext cx="4050287" cy="2299724"/>
                      </a:xfrm>
                      <a:prstGeom prst="rect">
                        <a:avLst/>
                      </a:prstGeom>
                      <a:ln>
                        <a:noFill/>
                      </a:ln>
                      <a:extLst>
                        <a:ext uri="{53640926-AAD7-44D8-BBD7-CCE9431645EC}">
                          <a14:shadowObscured xmlns:a14="http://schemas.microsoft.com/office/drawing/2010/main"/>
                        </a:ext>
                      </a:extLst>
                    </pic:spPr>
                  </pic:pic>
                </a:graphicData>
              </a:graphic>
            </wp:inline>
          </w:drawing>
        </w:r>
        <w:r w:rsidRPr="00397C5A">
          <w:t xml:space="preserve"> </w:t>
        </w:r>
      </w:ins>
    </w:p>
    <w:p w14:paraId="48C68CB4" w14:textId="77777777" w:rsidR="000924C3" w:rsidRPr="00397C5A" w:rsidRDefault="000924C3" w:rsidP="000924C3">
      <w:pPr>
        <w:rPr>
          <w:ins w:id="480" w:author="United States of America" w:date="2021-11-25T17:09:00Z"/>
          <w:i/>
          <w:iCs/>
          <w:noProof/>
        </w:rPr>
      </w:pPr>
      <w:ins w:id="481" w:author="United States of America" w:date="2021-11-25T17:09:00Z">
        <w:r w:rsidRPr="00397C5A">
          <w:rPr>
            <w:rFonts w:eastAsia="MS Mincho"/>
            <w:noProof/>
            <w:lang w:eastAsia="ja-JP"/>
          </w:rPr>
          <w:t xml:space="preserve">Figure </w:t>
        </w:r>
        <w:r w:rsidRPr="00397C5A">
          <w:rPr>
            <w:noProof/>
          </w:rPr>
          <w:t>A.2.4.4.1.2.1-5 shows the air station segment utilized by subsequent simulation runs of configuration 1. Also plotted is the EESS R1 MAI for reference.</w:t>
        </w:r>
      </w:ins>
    </w:p>
    <w:p w14:paraId="0410A352" w14:textId="77777777" w:rsidR="000924C3" w:rsidRPr="00397C5A" w:rsidRDefault="000924C3" w:rsidP="007657F0">
      <w:pPr>
        <w:pStyle w:val="FigureNo"/>
        <w:rPr>
          <w:ins w:id="482" w:author="United States of America" w:date="2021-11-25T17:09:00Z"/>
          <w:noProof/>
          <w:lang w:eastAsia="ja-JP"/>
        </w:rPr>
      </w:pPr>
      <w:ins w:id="483" w:author="United States of America" w:date="2021-11-25T17:09:00Z">
        <w:r w:rsidRPr="00397C5A">
          <w:rPr>
            <w:noProof/>
          </w:rPr>
          <w:t>Figure A.2.4.4.1.2.1-6</w:t>
        </w:r>
        <w:del w:id="484" w:author="NASA" w:date="2022-03-02T11:15:00Z">
          <w:r w:rsidRPr="00397C5A" w:rsidDel="00736670">
            <w:rPr>
              <w:noProof/>
              <w:lang w:eastAsia="ja-JP"/>
            </w:rPr>
            <w:delText>:</w:delText>
          </w:r>
        </w:del>
      </w:ins>
    </w:p>
    <w:p w14:paraId="0D5630AC" w14:textId="77777777" w:rsidR="000924C3" w:rsidRPr="00397C5A" w:rsidRDefault="000924C3" w:rsidP="007657F0">
      <w:pPr>
        <w:pStyle w:val="Figuretitle"/>
        <w:rPr>
          <w:ins w:id="485" w:author="United States of America" w:date="2021-11-25T17:09:00Z"/>
          <w:noProof/>
          <w:lang w:eastAsia="ja-JP"/>
        </w:rPr>
      </w:pPr>
      <w:ins w:id="486" w:author="United States of America" w:date="2021-11-25T17:09:00Z">
        <w:r w:rsidRPr="00397C5A">
          <w:rPr>
            <w:noProof/>
            <w:lang w:eastAsia="ja-JP"/>
          </w:rPr>
          <w:t xml:space="preserve"> EESS (Passive) Sensor R1 Gain</w:t>
        </w:r>
      </w:ins>
    </w:p>
    <w:p w14:paraId="3E95EC95" w14:textId="77777777" w:rsidR="000924C3" w:rsidRPr="00397C5A" w:rsidRDefault="000924C3" w:rsidP="007657F0">
      <w:pPr>
        <w:pStyle w:val="Figure"/>
        <w:rPr>
          <w:ins w:id="487" w:author="United States of America" w:date="2021-11-25T17:09:00Z"/>
          <w:rFonts w:eastAsia="MS Mincho"/>
          <w:lang w:eastAsia="ja-JP"/>
        </w:rPr>
      </w:pPr>
      <w:ins w:id="488" w:author="United States of America" w:date="2021-11-25T17:09:00Z">
        <w:r w:rsidRPr="00397C5A">
          <w:rPr>
            <w:rFonts w:eastAsia="MS Mincho"/>
            <w:lang w:val="fr-FR"/>
          </w:rPr>
          <w:drawing>
            <wp:inline distT="0" distB="0" distL="0" distR="0" wp14:anchorId="47758C3A" wp14:editId="03915AED">
              <wp:extent cx="3943874" cy="2956142"/>
              <wp:effectExtent l="0" t="0" r="0" b="0"/>
              <wp:docPr id="3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3953157" cy="2963100"/>
                      </a:xfrm>
                      <a:prstGeom prst="rect">
                        <a:avLst/>
                      </a:prstGeom>
                      <a:noFill/>
                      <a:ln>
                        <a:noFill/>
                      </a:ln>
                    </pic:spPr>
                  </pic:pic>
                </a:graphicData>
              </a:graphic>
            </wp:inline>
          </w:drawing>
        </w:r>
      </w:ins>
    </w:p>
    <w:p w14:paraId="18A1EF84" w14:textId="6D4777CE" w:rsidR="000924C3" w:rsidRPr="00397C5A" w:rsidRDefault="000924C3" w:rsidP="000924C3">
      <w:pPr>
        <w:rPr>
          <w:ins w:id="489" w:author="United States of America" w:date="2021-11-25T17:09:00Z"/>
          <w:rFonts w:eastAsia="MS Mincho"/>
          <w:i/>
          <w:iCs/>
          <w:noProof/>
          <w:spacing w:val="-4"/>
          <w:lang w:eastAsia="ja-JP"/>
        </w:rPr>
      </w:pPr>
      <w:ins w:id="490" w:author="United States of America" w:date="2021-11-25T17:09:00Z">
        <w:r w:rsidRPr="00397C5A">
          <w:rPr>
            <w:rFonts w:eastAsia="MS Mincho"/>
            <w:noProof/>
            <w:spacing w:val="-4"/>
            <w:lang w:eastAsia="ja-JP"/>
          </w:rPr>
          <w:t xml:space="preserve">Figure </w:t>
        </w:r>
        <w:r w:rsidRPr="00397C5A">
          <w:rPr>
            <w:noProof/>
            <w:spacing w:val="-4"/>
          </w:rPr>
          <w:t xml:space="preserve">A.2.4.4.1.2.1-6 shows the antenna pattern </w:t>
        </w:r>
      </w:ins>
      <w:ins w:id="491" w:author="NASA" w:date="2022-02-01T08:46:00Z">
        <w:r w:rsidR="00007682">
          <w:rPr>
            <w:noProof/>
            <w:spacing w:val="-4"/>
          </w:rPr>
          <w:t>(</w:t>
        </w:r>
      </w:ins>
      <w:ins w:id="492" w:author="NASA" w:date="2022-02-01T08:43:00Z">
        <w:r w:rsidR="00007682">
          <w:rPr>
            <w:noProof/>
            <w:spacing w:val="-4"/>
          </w:rPr>
          <w:t>ITU-R RS.</w:t>
        </w:r>
      </w:ins>
      <w:ins w:id="493" w:author="NASA" w:date="2022-02-01T08:42:00Z">
        <w:r w:rsidR="00007682" w:rsidRPr="002214C8">
          <w:rPr>
            <w:noProof/>
          </w:rPr>
          <w:t>1813-1</w:t>
        </w:r>
      </w:ins>
      <w:ins w:id="494" w:author="NASA" w:date="2022-02-01T08:46:00Z">
        <w:r w:rsidR="00007682">
          <w:rPr>
            <w:noProof/>
          </w:rPr>
          <w:t>)</w:t>
        </w:r>
      </w:ins>
      <w:ins w:id="495" w:author="NASA" w:date="2022-02-01T08:42:00Z">
        <w:r w:rsidR="00007682" w:rsidRPr="002214C8">
          <w:rPr>
            <w:noProof/>
          </w:rPr>
          <w:t xml:space="preserve"> </w:t>
        </w:r>
      </w:ins>
      <w:ins w:id="496" w:author="United States of America" w:date="2021-11-25T17:09:00Z">
        <w:r w:rsidRPr="00397C5A">
          <w:rPr>
            <w:noProof/>
            <w:spacing w:val="-4"/>
          </w:rPr>
          <w:t>for sensor R1 utilized by subsequent simulation runs.</w:t>
        </w:r>
      </w:ins>
    </w:p>
    <w:p w14:paraId="176E5733" w14:textId="6A382877" w:rsidR="000924C3" w:rsidRPr="00397C5A" w:rsidRDefault="000924C3" w:rsidP="007657F0">
      <w:pPr>
        <w:pStyle w:val="FigureNo"/>
        <w:rPr>
          <w:ins w:id="497" w:author="United States of America" w:date="2021-11-25T17:09:00Z"/>
          <w:noProof/>
        </w:rPr>
      </w:pPr>
      <w:ins w:id="498" w:author="United States of America" w:date="2021-11-25T17:09:00Z">
        <w:r w:rsidRPr="00397C5A">
          <w:rPr>
            <w:noProof/>
          </w:rPr>
          <w:lastRenderedPageBreak/>
          <w:t xml:space="preserve">Figure A.2.4.4.1.2.1-7 </w:t>
        </w:r>
      </w:ins>
    </w:p>
    <w:p w14:paraId="7F13F480" w14:textId="77777777" w:rsidR="000924C3" w:rsidRPr="00397C5A" w:rsidRDefault="000924C3" w:rsidP="007657F0">
      <w:pPr>
        <w:pStyle w:val="Figuretitle"/>
        <w:rPr>
          <w:ins w:id="499" w:author="United States of America" w:date="2021-11-25T17:09:00Z"/>
          <w:noProof/>
          <w:lang w:eastAsia="ja-JP"/>
        </w:rPr>
      </w:pPr>
      <w:ins w:id="500" w:author="United States of America" w:date="2021-11-25T17:09:00Z">
        <w:r w:rsidRPr="00397C5A">
          <w:rPr>
            <w:noProof/>
            <w:lang w:eastAsia="ja-JP"/>
          </w:rPr>
          <w:t>AMS air-stations Gain</w:t>
        </w:r>
      </w:ins>
    </w:p>
    <w:p w14:paraId="3B97BC73" w14:textId="3F5DA7C4" w:rsidR="000924C3" w:rsidRDefault="000924C3" w:rsidP="007657F0">
      <w:pPr>
        <w:pStyle w:val="Figure"/>
        <w:rPr>
          <w:ins w:id="501" w:author="NASA" w:date="2022-02-16T14:42:00Z"/>
          <w:rFonts w:eastAsia="MS Mincho"/>
          <w:lang w:eastAsia="ja-JP"/>
        </w:rPr>
      </w:pPr>
      <w:del w:id="502" w:author="NASA" w:date="2022-02-16T14:42:00Z">
        <w:r w:rsidRPr="00A21C8A" w:rsidDel="00164A59">
          <w:rPr>
            <w:lang w:val="fr-FR"/>
          </w:rPr>
          <w:drawing>
            <wp:inline distT="0" distB="0" distL="0" distR="0" wp14:anchorId="7A59DF01" wp14:editId="70E5EA62">
              <wp:extent cx="3942000" cy="2955600"/>
              <wp:effectExtent l="0" t="0" r="1905" b="0"/>
              <wp:docPr id="19" name="Picture 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descr="Chart, histogram&#10;&#10;Description automatically generated"/>
                      <pic:cNvPicPr/>
                    </pic:nvPicPr>
                    <pic:blipFill>
                      <a:blip r:embed="rId22"/>
                      <a:stretch>
                        <a:fillRect/>
                      </a:stretch>
                    </pic:blipFill>
                    <pic:spPr>
                      <a:xfrm>
                        <a:off x="0" y="0"/>
                        <a:ext cx="3942000" cy="2955600"/>
                      </a:xfrm>
                      <a:prstGeom prst="rect">
                        <a:avLst/>
                      </a:prstGeom>
                    </pic:spPr>
                  </pic:pic>
                </a:graphicData>
              </a:graphic>
            </wp:inline>
          </w:drawing>
        </w:r>
      </w:del>
    </w:p>
    <w:p w14:paraId="06F9CEEB" w14:textId="1FB5BC22" w:rsidR="00164A59" w:rsidRPr="00164A59" w:rsidRDefault="00164A59">
      <w:pPr>
        <w:jc w:val="center"/>
        <w:rPr>
          <w:ins w:id="503" w:author="United States of America" w:date="2021-11-25T17:09:00Z"/>
          <w:rFonts w:eastAsia="MS Mincho"/>
          <w:lang w:eastAsia="ja-JP"/>
        </w:rPr>
        <w:pPrChange w:id="504" w:author="NASA" w:date="2022-02-16T14:42:00Z">
          <w:pPr>
            <w:pStyle w:val="Figure"/>
          </w:pPr>
        </w:pPrChange>
      </w:pPr>
      <w:ins w:id="505" w:author="NASA" w:date="2022-02-16T14:42:00Z">
        <w:r w:rsidRPr="00543C25">
          <w:rPr>
            <w:noProof/>
          </w:rPr>
          <w:drawing>
            <wp:inline distT="0" distB="0" distL="0" distR="0" wp14:anchorId="2F091358" wp14:editId="63E2081D">
              <wp:extent cx="2572608" cy="20231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501" t="4167" r="6859" b="793"/>
                      <a:stretch/>
                    </pic:blipFill>
                    <pic:spPr bwMode="auto">
                      <a:xfrm>
                        <a:off x="0" y="0"/>
                        <a:ext cx="2611033" cy="2053328"/>
                      </a:xfrm>
                      <a:prstGeom prst="rect">
                        <a:avLst/>
                      </a:prstGeom>
                      <a:ln>
                        <a:noFill/>
                      </a:ln>
                      <a:extLst>
                        <a:ext uri="{53640926-AAD7-44D8-BBD7-CCE9431645EC}">
                          <a14:shadowObscured xmlns:a14="http://schemas.microsoft.com/office/drawing/2010/main"/>
                        </a:ext>
                      </a:extLst>
                    </pic:spPr>
                  </pic:pic>
                </a:graphicData>
              </a:graphic>
            </wp:inline>
          </w:drawing>
        </w:r>
        <w:r w:rsidRPr="00543C25">
          <w:rPr>
            <w:noProof/>
          </w:rPr>
          <w:drawing>
            <wp:inline distT="0" distB="0" distL="0" distR="0" wp14:anchorId="19FF29AA" wp14:editId="324EFAC5">
              <wp:extent cx="2857498" cy="2143125"/>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896856" cy="2172643"/>
                      </a:xfrm>
                      <a:prstGeom prst="rect">
                        <a:avLst/>
                      </a:prstGeom>
                    </pic:spPr>
                  </pic:pic>
                </a:graphicData>
              </a:graphic>
            </wp:inline>
          </w:drawing>
        </w:r>
      </w:ins>
    </w:p>
    <w:p w14:paraId="47255B9F" w14:textId="20E410DB" w:rsidR="000924C3" w:rsidRDefault="000924C3" w:rsidP="000924C3">
      <w:pPr>
        <w:rPr>
          <w:noProof/>
        </w:rPr>
      </w:pPr>
      <w:ins w:id="506" w:author="United States of America" w:date="2021-11-25T17:09:00Z">
        <w:r w:rsidRPr="00397C5A">
          <w:rPr>
            <w:rFonts w:eastAsia="MS Mincho"/>
            <w:noProof/>
            <w:lang w:eastAsia="ja-JP"/>
          </w:rPr>
          <w:t xml:space="preserve">Figure </w:t>
        </w:r>
        <w:r w:rsidRPr="00397C5A">
          <w:rPr>
            <w:noProof/>
          </w:rPr>
          <w:t>A.2.4.4.1.2.1-7 shows the antenna pattern</w:t>
        </w:r>
      </w:ins>
      <w:ins w:id="507" w:author="NASA" w:date="2022-02-01T08:46:00Z">
        <w:r w:rsidR="00007682">
          <w:rPr>
            <w:noProof/>
          </w:rPr>
          <w:t xml:space="preserve"> </w:t>
        </w:r>
      </w:ins>
      <w:ins w:id="508" w:author="NASA" w:date="2022-02-16T14:43:00Z">
        <w:r w:rsidR="00164A59">
          <w:rPr>
            <w:noProof/>
          </w:rPr>
          <w:t xml:space="preserve">systems 2 </w:t>
        </w:r>
      </w:ins>
      <w:ins w:id="509" w:author="NASA" w:date="2022-02-16T14:44:00Z">
        <w:r w:rsidR="00164A59">
          <w:rPr>
            <w:noProof/>
          </w:rPr>
          <w:t xml:space="preserve">(left) </w:t>
        </w:r>
      </w:ins>
      <w:ins w:id="510" w:author="NASA" w:date="2022-02-16T14:43:00Z">
        <w:r w:rsidR="00164A59">
          <w:rPr>
            <w:noProof/>
          </w:rPr>
          <w:t>and 3 from A1.1.2</w:t>
        </w:r>
      </w:ins>
      <w:ins w:id="511" w:author="NASA" w:date="2022-02-16T14:44:00Z">
        <w:r w:rsidR="00164A59">
          <w:rPr>
            <w:noProof/>
          </w:rPr>
          <w:t xml:space="preserve"> (right)</w:t>
        </w:r>
      </w:ins>
      <w:ins w:id="512" w:author="United States of America" w:date="2021-11-25T17:09:00Z">
        <w:r w:rsidRPr="00397C5A">
          <w:rPr>
            <w:noProof/>
          </w:rPr>
          <w:t xml:space="preserve"> for AMS air-stations utilized by subsequent simulation runs.</w:t>
        </w:r>
      </w:ins>
      <w:ins w:id="513" w:author="NASA" w:date="2022-02-16T14:44:00Z">
        <w:r w:rsidR="00164A59">
          <w:rPr>
            <w:noProof/>
          </w:rPr>
          <w:t xml:space="preserve"> Downtilt for the system 3 was -30 degrees.</w:t>
        </w:r>
      </w:ins>
    </w:p>
    <w:p w14:paraId="7F38C66A" w14:textId="38E193F7" w:rsidR="000924C3" w:rsidDel="00426537" w:rsidRDefault="000924C3" w:rsidP="000924C3">
      <w:pPr>
        <w:rPr>
          <w:del w:id="514" w:author="5B-2" w:date="2021-12-06T21:27:00Z"/>
          <w:noProof/>
        </w:rPr>
      </w:pPr>
      <w:ins w:id="515" w:author="Offline DG" w:date="2021-12-03T12:33:00Z">
        <w:del w:id="516" w:author="5B-2" w:date="2021-12-06T21:27:00Z">
          <w:r w:rsidRPr="00841F8F" w:rsidDel="00841F8F">
            <w:rPr>
              <w:noProof/>
            </w:rPr>
            <w:delText>[</w:delText>
          </w:r>
          <w:r w:rsidRPr="00841F8F" w:rsidDel="00841F8F">
            <w:rPr>
              <w:b/>
              <w:i/>
              <w:noProof/>
            </w:rPr>
            <w:delText xml:space="preserve">Editor’s note </w:delText>
          </w:r>
        </w:del>
      </w:ins>
      <w:ins w:id="517" w:author="Offline DG" w:date="2021-12-04T15:33:00Z">
        <w:del w:id="518" w:author="5B-2" w:date="2021-12-06T16:19:00Z">
          <w:r w:rsidRPr="00841F8F" w:rsidDel="00C80980">
            <w:rPr>
              <w:b/>
              <w:i/>
              <w:noProof/>
            </w:rPr>
            <w:delText>94</w:delText>
          </w:r>
        </w:del>
      </w:ins>
      <w:ins w:id="519" w:author="Offline DG" w:date="2021-12-03T12:33:00Z">
        <w:del w:id="520" w:author="5B-2" w:date="2021-12-06T16:19:00Z">
          <w:r w:rsidRPr="00841F8F" w:rsidDel="00C80980">
            <w:rPr>
              <w:noProof/>
            </w:rPr>
            <w:delText xml:space="preserve"> </w:delText>
          </w:r>
        </w:del>
        <w:del w:id="521" w:author="5B-2" w:date="2021-12-06T21:27:00Z">
          <w:r w:rsidRPr="00841F8F" w:rsidDel="00841F8F">
            <w:rPr>
              <w:noProof/>
            </w:rPr>
            <w:delText>– USA replaced Figure A2.4.4.1.2.1-7 to correct the plot error.]</w:delText>
          </w:r>
        </w:del>
      </w:ins>
    </w:p>
    <w:p w14:paraId="1A9C3D08" w14:textId="60551F41" w:rsidR="00426537" w:rsidRPr="00397C5A" w:rsidRDefault="00426537" w:rsidP="00426537">
      <w:pPr>
        <w:pStyle w:val="FigureNo"/>
        <w:rPr>
          <w:ins w:id="522" w:author="NASA" w:date="2022-03-02T10:56:00Z"/>
          <w:noProof/>
          <w:lang w:eastAsia="ja-JP"/>
        </w:rPr>
      </w:pPr>
      <w:ins w:id="523" w:author="NASA" w:date="2022-03-02T10:56:00Z">
        <w:r w:rsidRPr="00397C5A">
          <w:rPr>
            <w:noProof/>
          </w:rPr>
          <w:lastRenderedPageBreak/>
          <w:t xml:space="preserve">Figure </w:t>
        </w:r>
        <w:bookmarkStart w:id="524" w:name="_Hlk97112173"/>
        <w:r w:rsidRPr="00397C5A">
          <w:rPr>
            <w:noProof/>
          </w:rPr>
          <w:t>A.2.4.4.1.2.1-</w:t>
        </w:r>
        <w:r>
          <w:rPr>
            <w:noProof/>
          </w:rPr>
          <w:t>8</w:t>
        </w:r>
        <w:bookmarkEnd w:id="524"/>
      </w:ins>
    </w:p>
    <w:p w14:paraId="76DE2C14" w14:textId="77777777" w:rsidR="00426537" w:rsidRPr="00397C5A" w:rsidRDefault="00426537" w:rsidP="00426537">
      <w:pPr>
        <w:pStyle w:val="Figuretitle"/>
        <w:rPr>
          <w:ins w:id="525" w:author="NASA" w:date="2022-03-02T10:56:00Z"/>
          <w:noProof/>
          <w:lang w:eastAsia="ja-JP"/>
        </w:rPr>
      </w:pPr>
      <w:ins w:id="526" w:author="NASA" w:date="2022-03-02T10:56:00Z">
        <w:r>
          <w:rPr>
            <w:noProof/>
            <w:lang w:eastAsia="ja-JP"/>
          </w:rPr>
          <w:t>Emission and Receiver Selectivy Curves</w:t>
        </w:r>
      </w:ins>
    </w:p>
    <w:p w14:paraId="444DE2BE" w14:textId="77777777" w:rsidR="00426537" w:rsidRPr="00397C5A" w:rsidRDefault="00426537" w:rsidP="00426537">
      <w:pPr>
        <w:pStyle w:val="Figure"/>
        <w:rPr>
          <w:ins w:id="527" w:author="NASA" w:date="2022-03-02T10:56:00Z"/>
          <w:rFonts w:eastAsia="MS Mincho"/>
          <w:lang w:eastAsia="ja-JP"/>
        </w:rPr>
      </w:pPr>
      <w:ins w:id="528" w:author="NASA" w:date="2022-03-02T10:56:00Z">
        <w:r w:rsidRPr="003B7719">
          <w:rPr>
            <w:rFonts w:eastAsia="MS Mincho"/>
            <w:lang w:eastAsia="ja-JP"/>
          </w:rPr>
          <w:drawing>
            <wp:inline distT="0" distB="0" distL="0" distR="0" wp14:anchorId="597CF60B" wp14:editId="29F7EBEC">
              <wp:extent cx="3848100" cy="28859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867300" cy="2900375"/>
                      </a:xfrm>
                      <a:prstGeom prst="rect">
                        <a:avLst/>
                      </a:prstGeom>
                    </pic:spPr>
                  </pic:pic>
                </a:graphicData>
              </a:graphic>
            </wp:inline>
          </w:drawing>
        </w:r>
      </w:ins>
    </w:p>
    <w:p w14:paraId="40F63090" w14:textId="3F038002" w:rsidR="00426537" w:rsidRPr="00426537" w:rsidRDefault="00426537" w:rsidP="000924C3">
      <w:pPr>
        <w:rPr>
          <w:ins w:id="529" w:author="NASA" w:date="2022-03-02T10:56:00Z"/>
          <w:rFonts w:eastAsia="MS Mincho"/>
          <w:i/>
          <w:iCs/>
          <w:noProof/>
          <w:spacing w:val="-4"/>
          <w:lang w:eastAsia="ja-JP"/>
          <w:rPrChange w:id="530" w:author="NASA" w:date="2022-03-02T10:56:00Z">
            <w:rPr>
              <w:ins w:id="531" w:author="NASA" w:date="2022-03-02T10:56:00Z"/>
              <w:noProof/>
            </w:rPr>
          </w:rPrChange>
        </w:rPr>
      </w:pPr>
      <w:ins w:id="532" w:author="NASA" w:date="2022-03-02T10:56:00Z">
        <w:r w:rsidRPr="009D1DE1">
          <w:rPr>
            <w:rFonts w:eastAsia="MS Mincho"/>
            <w:noProof/>
            <w:spacing w:val="-4"/>
            <w:highlight w:val="cyan"/>
            <w:lang w:eastAsia="ja-JP"/>
          </w:rPr>
          <w:t xml:space="preserve">Figure </w:t>
        </w:r>
        <w:r w:rsidRPr="009D1DE1">
          <w:rPr>
            <w:noProof/>
            <w:spacing w:val="-4"/>
            <w:highlight w:val="cyan"/>
          </w:rPr>
          <w:t>A.2.4.4.1.2.1-8 shows the selectivity curves used by simulations including both the reciever and emission source for the case of the emission occupying the band subset immediately adjacent to the receiver allocated band.</w:t>
        </w:r>
      </w:ins>
      <w:ins w:id="533" w:author="NASA" w:date="2022-03-02T11:00:00Z">
        <w:r w:rsidR="00E4258F">
          <w:rPr>
            <w:noProof/>
            <w:spacing w:val="-4"/>
          </w:rPr>
          <w:t xml:space="preserve"> </w:t>
        </w:r>
        <w:r w:rsidR="00E4258F" w:rsidRPr="00E4258F">
          <w:rPr>
            <w:noProof/>
            <w:spacing w:val="-4"/>
            <w:highlight w:val="cyan"/>
            <w:rPrChange w:id="534" w:author="NASA" w:date="2022-03-02T11:02:00Z">
              <w:rPr>
                <w:noProof/>
                <w:spacing w:val="-4"/>
              </w:rPr>
            </w:rPrChange>
          </w:rPr>
          <w:t>These curves are used to determine the FDR used by the simulations</w:t>
        </w:r>
      </w:ins>
      <w:ins w:id="535" w:author="NASA" w:date="2022-03-02T11:02:00Z">
        <w:r w:rsidR="00E4258F" w:rsidRPr="00E4258F">
          <w:rPr>
            <w:noProof/>
            <w:spacing w:val="-4"/>
            <w:highlight w:val="cyan"/>
            <w:rPrChange w:id="536" w:author="NASA" w:date="2022-03-02T11:02:00Z">
              <w:rPr>
                <w:noProof/>
                <w:spacing w:val="-4"/>
              </w:rPr>
            </w:rPrChange>
          </w:rPr>
          <w:t xml:space="preserve"> as described in</w:t>
        </w:r>
        <w:r w:rsidR="00E4258F" w:rsidRPr="00E4258F">
          <w:rPr>
            <w:highlight w:val="cyan"/>
            <w:rPrChange w:id="537" w:author="NASA" w:date="2022-03-02T11:02:00Z">
              <w:rPr/>
            </w:rPrChange>
          </w:rPr>
          <w:t xml:space="preserve"> </w:t>
        </w:r>
        <w:r w:rsidR="00E4258F" w:rsidRPr="00E4258F">
          <w:rPr>
            <w:noProof/>
            <w:spacing w:val="-4"/>
            <w:highlight w:val="cyan"/>
            <w:rPrChange w:id="538" w:author="NASA" w:date="2022-03-02T11:02:00Z">
              <w:rPr>
                <w:noProof/>
                <w:spacing w:val="-4"/>
              </w:rPr>
            </w:rPrChange>
          </w:rPr>
          <w:t>A.2.4.4.1.2.1</w:t>
        </w:r>
      </w:ins>
      <w:ins w:id="539" w:author="NASA" w:date="2022-03-02T11:00:00Z">
        <w:r w:rsidR="00E4258F" w:rsidRPr="00E4258F">
          <w:rPr>
            <w:noProof/>
            <w:spacing w:val="-4"/>
            <w:highlight w:val="cyan"/>
            <w:rPrChange w:id="540" w:author="NASA" w:date="2022-03-02T11:02:00Z">
              <w:rPr>
                <w:noProof/>
                <w:spacing w:val="-4"/>
              </w:rPr>
            </w:rPrChange>
          </w:rPr>
          <w:t>.</w:t>
        </w:r>
      </w:ins>
    </w:p>
    <w:p w14:paraId="438C838A" w14:textId="77777777" w:rsidR="000924C3" w:rsidRPr="00397C5A" w:rsidRDefault="000924C3" w:rsidP="000924C3">
      <w:pPr>
        <w:pStyle w:val="Heading7"/>
        <w:rPr>
          <w:ins w:id="541" w:author="United States of America" w:date="2021-11-25T17:09:00Z"/>
          <w:noProof/>
        </w:rPr>
      </w:pPr>
      <w:ins w:id="542" w:author="United States of America" w:date="2021-11-25T17:09:00Z">
        <w:r w:rsidRPr="00397C5A">
          <w:rPr>
            <w:noProof/>
          </w:rPr>
          <w:t>A.2.4.4.1.2.2</w:t>
        </w:r>
        <w:r w:rsidRPr="00397C5A">
          <w:rPr>
            <w:noProof/>
          </w:rPr>
          <w:tab/>
          <w:t>Simulation results</w:t>
        </w:r>
      </w:ins>
    </w:p>
    <w:p w14:paraId="009F250C" w14:textId="77777777" w:rsidR="000924C3" w:rsidRPr="00397C5A" w:rsidRDefault="000924C3" w:rsidP="000924C3">
      <w:pPr>
        <w:pStyle w:val="EditorsNote"/>
        <w:spacing w:before="120" w:after="0"/>
        <w:rPr>
          <w:ins w:id="543" w:author="United States of America" w:date="2021-11-25T17:09:00Z"/>
          <w:i w:val="0"/>
          <w:iCs w:val="0"/>
          <w:noProof/>
        </w:rPr>
      </w:pPr>
      <w:ins w:id="544" w:author="United States of America" w:date="2021-11-25T17:09:00Z">
        <w:r w:rsidRPr="00397C5A">
          <w:rPr>
            <w:i w:val="0"/>
            <w:iCs w:val="0"/>
            <w:noProof/>
          </w:rPr>
          <w:t>The following figures illustrate the findings from the study of the RF interference impact configuration 1 and 2 type systems on EESS R1 sensors.</w:t>
        </w:r>
      </w:ins>
    </w:p>
    <w:p w14:paraId="745CDDA7" w14:textId="77777777" w:rsidR="000924C3" w:rsidRPr="00397C5A" w:rsidRDefault="000924C3" w:rsidP="007657F0">
      <w:pPr>
        <w:pStyle w:val="FigureNo"/>
        <w:rPr>
          <w:ins w:id="545" w:author="United States of America" w:date="2021-11-25T17:09:00Z"/>
          <w:noProof/>
          <w:lang w:eastAsia="ja-JP"/>
        </w:rPr>
      </w:pPr>
      <w:ins w:id="546" w:author="United States of America" w:date="2021-11-25T17:09:00Z">
        <w:r w:rsidRPr="00397C5A">
          <w:rPr>
            <w:noProof/>
          </w:rPr>
          <w:lastRenderedPageBreak/>
          <w:t>Figure A.2.4.4.1.2.2-1a</w:t>
        </w:r>
      </w:ins>
    </w:p>
    <w:p w14:paraId="29B03486" w14:textId="64DF442B" w:rsidR="000924C3" w:rsidRDefault="000924C3" w:rsidP="007657F0">
      <w:pPr>
        <w:pStyle w:val="Figuretitle"/>
        <w:rPr>
          <w:ins w:id="547" w:author="NASA" w:date="2022-01-19T01:41:00Z"/>
          <w:noProof/>
          <w:lang w:eastAsia="ja-JP"/>
        </w:rPr>
      </w:pPr>
      <w:ins w:id="548" w:author="United States of America" w:date="2021-11-25T17:09:00Z">
        <w:r w:rsidRPr="00397C5A">
          <w:rPr>
            <w:noProof/>
            <w:lang w:eastAsia="ja-JP"/>
          </w:rPr>
          <w:t>Received Interference Configuration 1 (Wildfire Observation) (aggregate source) (downlinks)</w:t>
        </w:r>
      </w:ins>
    </w:p>
    <w:p w14:paraId="64470E4B" w14:textId="1E182DD0" w:rsidR="00BC6884" w:rsidRPr="00BC6884" w:rsidRDefault="004C3DB2">
      <w:pPr>
        <w:rPr>
          <w:ins w:id="549" w:author="United States of America" w:date="2021-11-25T17:09:00Z"/>
          <w:rFonts w:eastAsia="MS Mincho"/>
          <w:lang w:eastAsia="ja-JP"/>
          <w:rPrChange w:id="550" w:author="NASA" w:date="2022-01-19T01:41:00Z">
            <w:rPr>
              <w:ins w:id="551" w:author="United States of America" w:date="2021-11-25T17:09:00Z"/>
              <w:rFonts w:eastAsia="MS Mincho"/>
              <w:noProof/>
              <w:lang w:eastAsia="ja-JP"/>
            </w:rPr>
          </w:rPrChange>
        </w:rPr>
        <w:pPrChange w:id="552" w:author="NASA" w:date="2022-01-19T01:41:00Z">
          <w:pPr>
            <w:pStyle w:val="Figuretitle"/>
          </w:pPr>
        </w:pPrChange>
      </w:pPr>
      <w:ins w:id="553" w:author="NASA" w:date="2022-02-17T07:27:00Z">
        <w:r w:rsidRPr="004C3DB2">
          <w:rPr>
            <w:rFonts w:eastAsia="MS Mincho"/>
            <w:noProof/>
            <w:lang w:eastAsia="ja-JP"/>
          </w:rPr>
          <w:drawing>
            <wp:inline distT="0" distB="0" distL="0" distR="0" wp14:anchorId="20A24740" wp14:editId="411ADCC5">
              <wp:extent cx="6120765" cy="459041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765" cy="4590415"/>
                      </a:xfrm>
                      <a:prstGeom prst="rect">
                        <a:avLst/>
                      </a:prstGeom>
                    </pic:spPr>
                  </pic:pic>
                </a:graphicData>
              </a:graphic>
            </wp:inline>
          </w:drawing>
        </w:r>
      </w:ins>
    </w:p>
    <w:p w14:paraId="67DBCA6D" w14:textId="0D729971" w:rsidR="000924C3" w:rsidDel="00944F86" w:rsidRDefault="000924C3" w:rsidP="000924C3">
      <w:pPr>
        <w:jc w:val="center"/>
        <w:rPr>
          <w:del w:id="554" w:author="NASA" w:date="2022-01-18T17:54:00Z"/>
          <w:rFonts w:eastAsia="MS Mincho"/>
          <w:noProof/>
        </w:rPr>
      </w:pPr>
      <w:ins w:id="555" w:author="United States of America" w:date="2021-11-25T17:09:00Z">
        <w:del w:id="556" w:author="NASA" w:date="2022-01-18T17:54:00Z">
          <w:r w:rsidRPr="00397C5A" w:rsidDel="00944F86">
            <w:rPr>
              <w:rFonts w:eastAsia="MS Mincho"/>
              <w:noProof/>
            </w:rPr>
            <w:delText>[TBD]</w:delText>
          </w:r>
        </w:del>
      </w:ins>
    </w:p>
    <w:p w14:paraId="75F197F4" w14:textId="77777777" w:rsidR="000924C3" w:rsidRPr="00397C5A" w:rsidRDefault="000924C3" w:rsidP="000924C3">
      <w:pPr>
        <w:pStyle w:val="Normalaftertitle"/>
        <w:rPr>
          <w:ins w:id="557" w:author="United States of America" w:date="2021-11-25T17:09:00Z"/>
          <w:i/>
          <w:iCs/>
          <w:noProof/>
        </w:rPr>
      </w:pPr>
      <w:ins w:id="558" w:author="United States of America" w:date="2021-11-25T17:09:00Z">
        <w:r w:rsidRPr="00397C5A">
          <w:rPr>
            <w:rFonts w:eastAsia="MS Mincho"/>
            <w:noProof/>
            <w:lang w:eastAsia="ja-JP"/>
          </w:rPr>
          <w:t xml:space="preserve">Figure </w:t>
        </w:r>
        <w:r w:rsidRPr="00397C5A">
          <w:rPr>
            <w:noProof/>
          </w:rPr>
          <w:t>A.2.4.4.1.2.2-1 shows interference level CCDFs seen for operation system downlinks conforming to configuration 1 (wildfire observation section 4.2), where the total number of transmitters within or immediately around the MAI are stated in the legend. FDR and RF propagation losses are included in these plots.</w:t>
        </w:r>
      </w:ins>
    </w:p>
    <w:p w14:paraId="505F5C1B" w14:textId="77777777" w:rsidR="000924C3" w:rsidRPr="00397C5A" w:rsidRDefault="000924C3" w:rsidP="007657F0">
      <w:pPr>
        <w:pStyle w:val="FigureNo"/>
        <w:rPr>
          <w:ins w:id="559" w:author="United States of America" w:date="2021-11-25T17:09:00Z"/>
          <w:noProof/>
          <w:lang w:eastAsia="ja-JP"/>
        </w:rPr>
      </w:pPr>
      <w:ins w:id="560" w:author="United States of America" w:date="2021-11-25T17:09:00Z">
        <w:r w:rsidRPr="00397C5A">
          <w:rPr>
            <w:noProof/>
          </w:rPr>
          <w:lastRenderedPageBreak/>
          <w:t>Figure A.2.4.4.1.2.2-1b</w:t>
        </w:r>
      </w:ins>
    </w:p>
    <w:p w14:paraId="755D6A5F" w14:textId="1475CA5E" w:rsidR="000924C3" w:rsidRDefault="000924C3" w:rsidP="007657F0">
      <w:pPr>
        <w:pStyle w:val="Figuretitle"/>
        <w:rPr>
          <w:ins w:id="561" w:author="NASA" w:date="2022-01-19T01:40:00Z"/>
          <w:noProof/>
          <w:lang w:eastAsia="ja-JP"/>
        </w:rPr>
      </w:pPr>
      <w:ins w:id="562" w:author="United States of America" w:date="2021-11-25T17:09:00Z">
        <w:r w:rsidRPr="00397C5A">
          <w:rPr>
            <w:noProof/>
            <w:lang w:eastAsia="ja-JP"/>
          </w:rPr>
          <w:t>Received Interference Configuration 1 (Wildfire Observation) (aggregate source) (uplinks)</w:t>
        </w:r>
      </w:ins>
    </w:p>
    <w:p w14:paraId="05E13D9C" w14:textId="390D2773" w:rsidR="00BC6884" w:rsidRPr="00BC6884" w:rsidRDefault="004C3DB2">
      <w:pPr>
        <w:rPr>
          <w:ins w:id="563" w:author="United States of America" w:date="2021-11-25T17:09:00Z"/>
          <w:rFonts w:eastAsia="MS Mincho"/>
          <w:lang w:eastAsia="ja-JP"/>
          <w:rPrChange w:id="564" w:author="NASA" w:date="2022-01-19T01:40:00Z">
            <w:rPr>
              <w:ins w:id="565" w:author="United States of America" w:date="2021-11-25T17:09:00Z"/>
              <w:rFonts w:eastAsia="MS Mincho"/>
              <w:noProof/>
              <w:lang w:eastAsia="ja-JP"/>
            </w:rPr>
          </w:rPrChange>
        </w:rPr>
        <w:pPrChange w:id="566" w:author="NASA" w:date="2022-01-19T01:40:00Z">
          <w:pPr>
            <w:pStyle w:val="Figuretitle"/>
          </w:pPr>
        </w:pPrChange>
      </w:pPr>
      <w:ins w:id="567" w:author="NASA" w:date="2022-02-17T07:28:00Z">
        <w:r w:rsidRPr="004C3DB2">
          <w:rPr>
            <w:rFonts w:eastAsia="MS Mincho"/>
            <w:noProof/>
            <w:lang w:eastAsia="ja-JP"/>
          </w:rPr>
          <w:drawing>
            <wp:inline distT="0" distB="0" distL="0" distR="0" wp14:anchorId="48AF4723" wp14:editId="6DD0D2CA">
              <wp:extent cx="6120765" cy="4590415"/>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765" cy="4590415"/>
                      </a:xfrm>
                      <a:prstGeom prst="rect">
                        <a:avLst/>
                      </a:prstGeom>
                    </pic:spPr>
                  </pic:pic>
                </a:graphicData>
              </a:graphic>
            </wp:inline>
          </w:drawing>
        </w:r>
      </w:ins>
    </w:p>
    <w:p w14:paraId="1BC6B44D" w14:textId="5074188D" w:rsidR="000924C3" w:rsidRPr="00397C5A" w:rsidDel="00BC6884" w:rsidRDefault="000924C3" w:rsidP="000924C3">
      <w:pPr>
        <w:jc w:val="center"/>
        <w:rPr>
          <w:ins w:id="568" w:author="United States of America" w:date="2021-11-25T17:09:00Z"/>
          <w:del w:id="569" w:author="NASA" w:date="2022-01-19T01:40:00Z"/>
          <w:noProof/>
        </w:rPr>
      </w:pPr>
      <w:ins w:id="570" w:author="United States of America" w:date="2021-11-25T17:09:00Z">
        <w:del w:id="571" w:author="NASA" w:date="2022-01-19T01:40:00Z">
          <w:r w:rsidRPr="00397C5A" w:rsidDel="00BC6884">
            <w:rPr>
              <w:rFonts w:eastAsia="MS Mincho"/>
              <w:noProof/>
            </w:rPr>
            <w:delText>[TBD]</w:delText>
          </w:r>
        </w:del>
      </w:ins>
    </w:p>
    <w:p w14:paraId="30FFB621" w14:textId="77777777" w:rsidR="000924C3" w:rsidRPr="00397C5A" w:rsidRDefault="000924C3" w:rsidP="000924C3">
      <w:pPr>
        <w:pStyle w:val="Normalaftertitle"/>
        <w:rPr>
          <w:ins w:id="572" w:author="United States of America" w:date="2021-11-25T17:09:00Z"/>
          <w:noProof/>
        </w:rPr>
      </w:pPr>
      <w:ins w:id="573" w:author="United States of America" w:date="2021-11-25T17:09:00Z">
        <w:r w:rsidRPr="00397C5A">
          <w:rPr>
            <w:rFonts w:eastAsia="MS Mincho"/>
            <w:noProof/>
            <w:lang w:eastAsia="ja-JP"/>
          </w:rPr>
          <w:t xml:space="preserve">Figure </w:t>
        </w:r>
        <w:r w:rsidRPr="00397C5A">
          <w:rPr>
            <w:noProof/>
          </w:rPr>
          <w:t>A.2.4.4.1.2.2-1 shows interference level CCDFs seen for operation system uplinks conforming to configuration 1 (wildfire observation section 4.2), where the total number of transmitters within or immediately around the MAI are stated in the legend. FDR and RF propagation losses are included in these plots.</w:t>
        </w:r>
      </w:ins>
    </w:p>
    <w:p w14:paraId="5CFAE6C1" w14:textId="3DF11BD5" w:rsidR="000924C3" w:rsidRPr="00397C5A" w:rsidRDefault="000924C3" w:rsidP="007657F0">
      <w:pPr>
        <w:pStyle w:val="FigureNo"/>
        <w:rPr>
          <w:ins w:id="574" w:author="United States of America" w:date="2021-11-25T17:09:00Z"/>
          <w:noProof/>
          <w:lang w:eastAsia="ja-JP"/>
        </w:rPr>
      </w:pPr>
      <w:ins w:id="575" w:author="United States of America" w:date="2021-11-25T17:09:00Z">
        <w:r w:rsidRPr="00397C5A">
          <w:rPr>
            <w:noProof/>
          </w:rPr>
          <w:lastRenderedPageBreak/>
          <w:t>Figure A.2.4.4.1.2.2-2</w:t>
        </w:r>
      </w:ins>
      <w:ins w:id="576" w:author="NASA" w:date="2022-01-31T12:37:00Z">
        <w:r w:rsidR="0042088C">
          <w:rPr>
            <w:noProof/>
          </w:rPr>
          <w:t>A</w:t>
        </w:r>
      </w:ins>
    </w:p>
    <w:p w14:paraId="207360FE" w14:textId="41BB9D73" w:rsidR="000924C3" w:rsidRPr="00397C5A" w:rsidRDefault="000924C3" w:rsidP="007657F0">
      <w:pPr>
        <w:pStyle w:val="Figuretitle"/>
        <w:rPr>
          <w:ins w:id="577" w:author="United States of America" w:date="2021-11-25T17:09:00Z"/>
          <w:rFonts w:eastAsia="MS Mincho"/>
          <w:noProof/>
          <w:lang w:eastAsia="ja-JP"/>
        </w:rPr>
      </w:pPr>
      <w:ins w:id="578" w:author="United States of America" w:date="2021-11-25T17:09:00Z">
        <w:r w:rsidRPr="00397C5A">
          <w:rPr>
            <w:noProof/>
            <w:lang w:eastAsia="ja-JP"/>
          </w:rPr>
          <w:t>Received Interference Configuration 2 interference source (Internet Above Clouds</w:t>
        </w:r>
      </w:ins>
      <w:ins w:id="579" w:author="NASA" w:date="2022-01-31T12:37:00Z">
        <w:r w:rsidR="0042088C">
          <w:rPr>
            <w:noProof/>
            <w:lang w:eastAsia="ja-JP"/>
          </w:rPr>
          <w:t xml:space="preserve"> operating over land</w:t>
        </w:r>
      </w:ins>
      <w:ins w:id="580" w:author="United States of America" w:date="2021-11-25T17:09:00Z">
        <w:r w:rsidRPr="00397C5A">
          <w:rPr>
            <w:noProof/>
            <w:lang w:eastAsia="ja-JP"/>
          </w:rPr>
          <w:t>) (aggregate source</w:t>
        </w:r>
      </w:ins>
      <w:ins w:id="581" w:author="NASA" w:date="2022-01-20T11:58:00Z">
        <w:r w:rsidR="008D2265">
          <w:rPr>
            <w:noProof/>
            <w:lang w:eastAsia="ja-JP"/>
          </w:rPr>
          <w:t xml:space="preserve"> </w:t>
        </w:r>
      </w:ins>
      <w:ins w:id="582" w:author="United States of America" w:date="2021-11-25T17:09:00Z">
        <w:r w:rsidRPr="00397C5A">
          <w:rPr>
            <w:noProof/>
            <w:lang w:eastAsia="ja-JP"/>
          </w:rPr>
          <w:t>)</w:t>
        </w:r>
      </w:ins>
    </w:p>
    <w:p w14:paraId="055CB2D0" w14:textId="5E38AEE0" w:rsidR="000924C3" w:rsidRPr="00397C5A" w:rsidDel="00A52173" w:rsidRDefault="004C3DB2" w:rsidP="000924C3">
      <w:pPr>
        <w:jc w:val="center"/>
        <w:rPr>
          <w:ins w:id="583" w:author="United States of America" w:date="2021-11-25T17:09:00Z"/>
          <w:del w:id="584" w:author="NASA" w:date="2022-01-19T06:11:00Z"/>
          <w:noProof/>
        </w:rPr>
      </w:pPr>
      <w:ins w:id="585" w:author="NASA" w:date="2022-02-17T07:30:00Z">
        <w:r w:rsidRPr="004C3DB2">
          <w:rPr>
            <w:rFonts w:eastAsia="MS Mincho"/>
            <w:noProof/>
          </w:rPr>
          <w:drawing>
            <wp:inline distT="0" distB="0" distL="0" distR="0" wp14:anchorId="3F99A449" wp14:editId="56C08BBA">
              <wp:extent cx="6120765" cy="4590415"/>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765" cy="4590415"/>
                      </a:xfrm>
                      <a:prstGeom prst="rect">
                        <a:avLst/>
                      </a:prstGeom>
                    </pic:spPr>
                  </pic:pic>
                </a:graphicData>
              </a:graphic>
            </wp:inline>
          </w:drawing>
        </w:r>
      </w:ins>
      <w:ins w:id="586" w:author="NASA" w:date="2022-01-19T07:06:00Z">
        <w:r w:rsidR="00D2316F" w:rsidRPr="00D2316F" w:rsidDel="00A52173">
          <w:rPr>
            <w:rFonts w:eastAsia="MS Mincho"/>
            <w:noProof/>
          </w:rPr>
          <w:t xml:space="preserve"> </w:t>
        </w:r>
      </w:ins>
      <w:ins w:id="587" w:author="United States of America" w:date="2021-11-25T17:09:00Z">
        <w:del w:id="588" w:author="NASA" w:date="2022-01-19T06:11:00Z">
          <w:r w:rsidR="000924C3" w:rsidRPr="00397C5A" w:rsidDel="00A52173">
            <w:rPr>
              <w:rFonts w:eastAsia="MS Mincho"/>
              <w:noProof/>
            </w:rPr>
            <w:delText>[TBD]</w:delText>
          </w:r>
        </w:del>
      </w:ins>
    </w:p>
    <w:p w14:paraId="5044946D" w14:textId="524DE8F3" w:rsidR="000924C3" w:rsidRDefault="000924C3" w:rsidP="000924C3">
      <w:pPr>
        <w:rPr>
          <w:ins w:id="589" w:author="NASA" w:date="2022-01-31T12:37:00Z"/>
          <w:i/>
          <w:iCs/>
          <w:noProof/>
        </w:rPr>
      </w:pPr>
      <w:ins w:id="590" w:author="United States of America" w:date="2021-11-25T17:09:00Z">
        <w:r w:rsidRPr="00397C5A">
          <w:rPr>
            <w:rFonts w:eastAsia="MS Mincho"/>
            <w:noProof/>
            <w:lang w:eastAsia="ja-JP"/>
          </w:rPr>
          <w:t xml:space="preserve">Figure </w:t>
        </w:r>
        <w:r w:rsidRPr="00397C5A">
          <w:rPr>
            <w:noProof/>
          </w:rPr>
          <w:t>A.2.4.4.1.2.2-2</w:t>
        </w:r>
      </w:ins>
      <w:ins w:id="591" w:author="NASA" w:date="2022-01-31T12:37:00Z">
        <w:r w:rsidR="0042088C">
          <w:rPr>
            <w:noProof/>
          </w:rPr>
          <w:t>A</w:t>
        </w:r>
      </w:ins>
      <w:ins w:id="592" w:author="United States of America" w:date="2021-11-25T17:09:00Z">
        <w:r w:rsidRPr="00397C5A">
          <w:rPr>
            <w:noProof/>
          </w:rPr>
          <w:t xml:space="preserve"> shows interference level CCDF for the air-air downlinks for configuration 2 (internet above the clouds, section 4.5) for aggregate representative interference sources. FDR and RF propagation losses of are included in this plot.</w:t>
        </w:r>
      </w:ins>
      <w:ins w:id="593" w:author="NASA" w:date="2022-01-31T12:41:00Z">
        <w:r w:rsidR="0042088C">
          <w:rPr>
            <w:noProof/>
          </w:rPr>
          <w:t xml:space="preserve"> The legend indicates the number of air systems considered with 4576 nearing the full capacity aero</w:t>
        </w:r>
      </w:ins>
      <w:ins w:id="594" w:author="NASA" w:date="2022-01-31T12:42:00Z">
        <w:r w:rsidR="0042088C">
          <w:rPr>
            <w:noProof/>
          </w:rPr>
          <w:t xml:space="preserve">nautical routes. So for the </w:t>
        </w:r>
      </w:ins>
      <w:ins w:id="595" w:author="NASA" w:date="2022-01-31T12:45:00Z">
        <w:r w:rsidR="001829D6">
          <w:rPr>
            <w:noProof/>
          </w:rPr>
          <w:t>4576</w:t>
        </w:r>
      </w:ins>
      <w:ins w:id="596" w:author="NASA" w:date="2022-01-31T12:42:00Z">
        <w:r w:rsidR="0042088C">
          <w:rPr>
            <w:noProof/>
          </w:rPr>
          <w:t xml:space="preserve"> case all </w:t>
        </w:r>
      </w:ins>
      <w:ins w:id="597" w:author="NASA" w:date="2022-01-31T12:45:00Z">
        <w:r w:rsidR="001829D6">
          <w:rPr>
            <w:noProof/>
          </w:rPr>
          <w:t>available</w:t>
        </w:r>
      </w:ins>
      <w:ins w:id="598" w:author="NASA" w:date="2022-01-31T12:42:00Z">
        <w:r w:rsidR="0042088C">
          <w:rPr>
            <w:noProof/>
          </w:rPr>
          <w:t xml:space="preserve"> routes </w:t>
        </w:r>
      </w:ins>
      <w:ins w:id="599" w:author="NASA" w:date="2022-01-31T12:45:00Z">
        <w:r w:rsidR="001829D6">
          <w:rPr>
            <w:noProof/>
          </w:rPr>
          <w:t xml:space="preserve">from the </w:t>
        </w:r>
      </w:ins>
      <w:ins w:id="600" w:author="NASA" w:date="2022-01-31T12:46:00Z">
        <w:r w:rsidR="001829D6">
          <w:rPr>
            <w:noProof/>
          </w:rPr>
          <w:t xml:space="preserve">datavase </w:t>
        </w:r>
      </w:ins>
      <w:ins w:id="601" w:author="NASA" w:date="2022-01-31T12:42:00Z">
        <w:r w:rsidR="0042088C">
          <w:rPr>
            <w:noProof/>
          </w:rPr>
          <w:t>are populated with systems</w:t>
        </w:r>
      </w:ins>
      <w:ins w:id="602" w:author="NASA" w:date="2022-01-31T12:46:00Z">
        <w:r w:rsidR="001829D6">
          <w:rPr>
            <w:noProof/>
          </w:rPr>
          <w:t xml:space="preserve"> that use the two channels for nearest neighbor air-air communications.</w:t>
        </w:r>
      </w:ins>
      <w:ins w:id="603" w:author="NASA" w:date="2022-01-31T12:42:00Z">
        <w:r w:rsidR="0042088C">
          <w:rPr>
            <w:noProof/>
          </w:rPr>
          <w:t xml:space="preserve"> </w:t>
        </w:r>
      </w:ins>
      <w:ins w:id="604" w:author="United States of America" w:date="2021-11-25T17:06:00Z">
        <w:del w:id="605" w:author="NASA" w:date="2022-01-31T12:41:00Z">
          <w:r w:rsidRPr="00397C5A" w:rsidDel="0042088C">
            <w:rPr>
              <w:i/>
              <w:iCs/>
              <w:noProof/>
            </w:rPr>
            <w:delText xml:space="preserve">                                                                                  </w:delText>
          </w:r>
        </w:del>
        <w:r w:rsidRPr="00397C5A">
          <w:rPr>
            <w:i/>
            <w:iCs/>
            <w:noProof/>
          </w:rPr>
          <w:t xml:space="preserve"> </w:t>
        </w:r>
      </w:ins>
    </w:p>
    <w:p w14:paraId="4AC6EF06" w14:textId="403C6ADD" w:rsidR="0042088C" w:rsidRPr="00397C5A" w:rsidRDefault="0042088C" w:rsidP="0042088C">
      <w:pPr>
        <w:pStyle w:val="FigureNo"/>
        <w:rPr>
          <w:ins w:id="606" w:author="NASA" w:date="2022-01-31T12:37:00Z"/>
          <w:noProof/>
          <w:lang w:eastAsia="ja-JP"/>
        </w:rPr>
      </w:pPr>
      <w:ins w:id="607" w:author="NASA" w:date="2022-01-31T12:37:00Z">
        <w:r w:rsidRPr="00397C5A">
          <w:rPr>
            <w:noProof/>
          </w:rPr>
          <w:lastRenderedPageBreak/>
          <w:t>Figure A.2.4.4.1.2.2-2</w:t>
        </w:r>
        <w:r>
          <w:rPr>
            <w:noProof/>
          </w:rPr>
          <w:t>B</w:t>
        </w:r>
      </w:ins>
    </w:p>
    <w:p w14:paraId="4CCC9E1C" w14:textId="616BE52F" w:rsidR="0042088C" w:rsidRPr="00397C5A" w:rsidRDefault="0042088C" w:rsidP="0042088C">
      <w:pPr>
        <w:pStyle w:val="Figuretitle"/>
        <w:rPr>
          <w:ins w:id="608" w:author="NASA" w:date="2022-01-31T12:37:00Z"/>
          <w:rFonts w:eastAsia="MS Mincho"/>
          <w:noProof/>
          <w:lang w:eastAsia="ja-JP"/>
        </w:rPr>
      </w:pPr>
      <w:ins w:id="609" w:author="NASA" w:date="2022-01-31T12:37:00Z">
        <w:r w:rsidRPr="00397C5A">
          <w:rPr>
            <w:noProof/>
            <w:lang w:eastAsia="ja-JP"/>
          </w:rPr>
          <w:t>Received Interference Configuration 2 interference source (Internet Above Clouds</w:t>
        </w:r>
        <w:r>
          <w:rPr>
            <w:noProof/>
            <w:lang w:eastAsia="ja-JP"/>
          </w:rPr>
          <w:t xml:space="preserve"> operating over </w:t>
        </w:r>
      </w:ins>
      <w:ins w:id="610" w:author="NASA" w:date="2022-01-31T12:38:00Z">
        <w:r>
          <w:rPr>
            <w:noProof/>
            <w:lang w:eastAsia="ja-JP"/>
          </w:rPr>
          <w:t>sea</w:t>
        </w:r>
      </w:ins>
      <w:ins w:id="611" w:author="NASA" w:date="2022-01-31T12:37:00Z">
        <w:r w:rsidRPr="00397C5A">
          <w:rPr>
            <w:noProof/>
            <w:lang w:eastAsia="ja-JP"/>
          </w:rPr>
          <w:t>) (aggregate source</w:t>
        </w:r>
        <w:r>
          <w:rPr>
            <w:noProof/>
            <w:lang w:eastAsia="ja-JP"/>
          </w:rPr>
          <w:t xml:space="preserve"> </w:t>
        </w:r>
        <w:r w:rsidRPr="00397C5A">
          <w:rPr>
            <w:noProof/>
            <w:lang w:eastAsia="ja-JP"/>
          </w:rPr>
          <w:t>)</w:t>
        </w:r>
      </w:ins>
    </w:p>
    <w:p w14:paraId="3BCC9B31" w14:textId="1BC225E4" w:rsidR="0042088C" w:rsidRPr="00397C5A" w:rsidRDefault="004C3DB2" w:rsidP="000924C3">
      <w:pPr>
        <w:rPr>
          <w:ins w:id="612" w:author="United States of America" w:date="2021-11-25T17:08:00Z"/>
          <w:noProof/>
        </w:rPr>
      </w:pPr>
      <w:ins w:id="613" w:author="NASA" w:date="2022-02-17T07:31:00Z">
        <w:r w:rsidRPr="004C3DB2">
          <w:rPr>
            <w:rFonts w:eastAsia="MS Mincho"/>
            <w:noProof/>
          </w:rPr>
          <w:drawing>
            <wp:inline distT="0" distB="0" distL="0" distR="0" wp14:anchorId="31EBCE8D" wp14:editId="1D380B50">
              <wp:extent cx="6120765" cy="4590415"/>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765" cy="4590415"/>
                      </a:xfrm>
                      <a:prstGeom prst="rect">
                        <a:avLst/>
                      </a:prstGeom>
                    </pic:spPr>
                  </pic:pic>
                </a:graphicData>
              </a:graphic>
            </wp:inline>
          </w:drawing>
        </w:r>
      </w:ins>
      <w:ins w:id="614" w:author="NASA" w:date="2022-01-31T12:37:00Z">
        <w:r w:rsidR="0042088C" w:rsidRPr="00D2316F" w:rsidDel="00A52173">
          <w:rPr>
            <w:rFonts w:eastAsia="MS Mincho"/>
            <w:noProof/>
          </w:rPr>
          <w:t xml:space="preserve"> </w:t>
        </w:r>
        <w:r w:rsidR="0042088C" w:rsidRPr="00397C5A">
          <w:rPr>
            <w:rFonts w:eastAsia="MS Mincho"/>
            <w:noProof/>
            <w:lang w:eastAsia="ja-JP"/>
          </w:rPr>
          <w:t xml:space="preserve">Figure </w:t>
        </w:r>
        <w:r w:rsidR="0042088C" w:rsidRPr="00397C5A">
          <w:rPr>
            <w:noProof/>
          </w:rPr>
          <w:t>A.2.4.4.1.2.2-2</w:t>
        </w:r>
        <w:r w:rsidR="0042088C">
          <w:rPr>
            <w:noProof/>
          </w:rPr>
          <w:t>B</w:t>
        </w:r>
        <w:r w:rsidR="0042088C" w:rsidRPr="00397C5A">
          <w:rPr>
            <w:noProof/>
          </w:rPr>
          <w:t xml:space="preserve"> shows interference level CCDF for the air-air downlinks for configuration 2 (internet above the clouds, section 4.5) for aggregate representative interference sources. FDR and RF propagation losses of are included in this plot.</w:t>
        </w:r>
        <w:r w:rsidR="0042088C" w:rsidRPr="00397C5A">
          <w:rPr>
            <w:i/>
            <w:iCs/>
            <w:noProof/>
          </w:rPr>
          <w:t xml:space="preserve">                                                                                   </w:t>
        </w:r>
      </w:ins>
    </w:p>
    <w:bookmarkEnd w:id="73"/>
    <w:p w14:paraId="532157B1" w14:textId="77777777" w:rsidR="000924C3" w:rsidRPr="00397C5A" w:rsidRDefault="000924C3" w:rsidP="000924C3">
      <w:pPr>
        <w:pStyle w:val="Heading6"/>
        <w:rPr>
          <w:rFonts w:eastAsia="MS Mincho"/>
          <w:noProof/>
        </w:rPr>
      </w:pPr>
      <w:r w:rsidRPr="00397C5A">
        <w:rPr>
          <w:noProof/>
        </w:rPr>
        <w:t>A.2.4.4.1.3</w:t>
      </w:r>
      <w:r w:rsidRPr="00397C5A">
        <w:rPr>
          <w:rFonts w:eastAsia="MS Mincho"/>
          <w:noProof/>
        </w:rPr>
        <w:tab/>
        <w:t>Results of Analysis</w:t>
      </w:r>
    </w:p>
    <w:p w14:paraId="412DF5D2" w14:textId="51DD16C6" w:rsidR="000924C3" w:rsidDel="00007682" w:rsidRDefault="000924C3" w:rsidP="000924C3">
      <w:pPr>
        <w:rPr>
          <w:del w:id="615" w:author="NASA" w:date="2022-02-01T08:47:00Z"/>
          <w:rFonts w:eastAsia="MS Mincho"/>
          <w:noProof/>
        </w:rPr>
      </w:pPr>
      <w:del w:id="616" w:author="NASA" w:date="2022-02-01T08:47:00Z">
        <w:r w:rsidRPr="00397C5A" w:rsidDel="00007682">
          <w:rPr>
            <w:rFonts w:eastAsia="MS Mincho"/>
            <w:noProof/>
          </w:rPr>
          <w:delText>[TBD]</w:delText>
        </w:r>
      </w:del>
    </w:p>
    <w:p w14:paraId="68C2D512" w14:textId="2DF55889" w:rsidR="00032796" w:rsidRPr="00032796" w:rsidRDefault="0091786E">
      <w:pPr>
        <w:shd w:val="clear" w:color="auto" w:fill="FFFFFF"/>
        <w:jc w:val="both"/>
        <w:rPr>
          <w:ins w:id="617" w:author="NASA" w:date="2022-03-01T14:57:00Z"/>
          <w:bCs/>
          <w:i/>
          <w:iCs/>
          <w:szCs w:val="24"/>
          <w:lang w:val="en-US"/>
          <w:rPrChange w:id="618" w:author="NASA" w:date="2022-03-01T14:57:00Z">
            <w:rPr>
              <w:ins w:id="619" w:author="NASA" w:date="2022-03-01T14:57:00Z"/>
              <w:rFonts w:eastAsia="MS Mincho"/>
              <w:noProof/>
              <w:highlight w:val="yellow"/>
            </w:rPr>
          </w:rPrChange>
        </w:rPr>
        <w:pPrChange w:id="620" w:author="NASA" w:date="2022-03-01T14:57:00Z">
          <w:pPr/>
        </w:pPrChange>
      </w:pPr>
      <w:bookmarkStart w:id="621" w:name="_Hlk96948987"/>
      <w:ins w:id="622" w:author="NASA" w:date="2022-03-01T14:57:00Z">
        <w:r>
          <w:rPr>
            <w:bCs/>
            <w:i/>
            <w:iCs/>
            <w:szCs w:val="24"/>
            <w:highlight w:val="cyan"/>
            <w:lang w:val="en-US"/>
          </w:rPr>
          <w:t xml:space="preserve">Note: </w:t>
        </w:r>
        <w:r w:rsidR="00032796" w:rsidRPr="00842831">
          <w:rPr>
            <w:bCs/>
            <w:i/>
            <w:iCs/>
            <w:szCs w:val="24"/>
            <w:highlight w:val="cyan"/>
            <w:lang w:val="en-US"/>
          </w:rPr>
          <w:t>Given the lack of defined deployment information to model planned AMS operations over a large area, these studies make assumptions on potential deployments based on information derived from sections 4.2 (wildfire observation) and 4.5 (data networks above the clouds).  Should different deployment information or operational scenarios become available or change, the results of the studies could change.</w:t>
        </w:r>
        <w:bookmarkEnd w:id="621"/>
      </w:ins>
    </w:p>
    <w:p w14:paraId="29BF7FB9" w14:textId="20F16BD7" w:rsidR="00007682" w:rsidRDefault="00007682" w:rsidP="000924C3">
      <w:pPr>
        <w:rPr>
          <w:ins w:id="623" w:author="NASA" w:date="2022-02-28T14:13:00Z"/>
          <w:noProof/>
          <w:highlight w:val="yellow"/>
        </w:rPr>
      </w:pPr>
      <w:ins w:id="624" w:author="NASA" w:date="2022-02-01T08:47:00Z">
        <w:r w:rsidRPr="00493E00">
          <w:rPr>
            <w:rFonts w:eastAsia="MS Mincho"/>
            <w:noProof/>
            <w:highlight w:val="yellow"/>
            <w:rPrChange w:id="625" w:author="NASA" w:date="2022-02-17T14:36:00Z">
              <w:rPr>
                <w:rFonts w:eastAsia="MS Mincho"/>
                <w:noProof/>
              </w:rPr>
            </w:rPrChange>
          </w:rPr>
          <w:t xml:space="preserve">The results of section A.2.4.4.1.2.2 indicate that the </w:t>
        </w:r>
      </w:ins>
      <w:ins w:id="626" w:author="NASA" w:date="2022-02-01T08:48:00Z">
        <w:r w:rsidRPr="00493E00">
          <w:rPr>
            <w:rFonts w:eastAsia="MS Mincho"/>
            <w:noProof/>
            <w:highlight w:val="yellow"/>
            <w:lang w:eastAsia="ja-JP"/>
            <w:rPrChange w:id="627" w:author="NASA" w:date="2022-02-17T14:36:00Z">
              <w:rPr>
                <w:rFonts w:eastAsia="MS Mincho"/>
                <w:noProof/>
                <w:lang w:eastAsia="ja-JP"/>
              </w:rPr>
            </w:rPrChange>
          </w:rPr>
          <w:t xml:space="preserve">first configuration </w:t>
        </w:r>
        <w:r w:rsidRPr="00493E00">
          <w:rPr>
            <w:noProof/>
            <w:highlight w:val="yellow"/>
            <w:rPrChange w:id="628" w:author="NASA" w:date="2022-02-17T14:36:00Z">
              <w:rPr>
                <w:noProof/>
              </w:rPr>
            </w:rPrChange>
          </w:rPr>
          <w:t>(operational scenario 4.2, wildfire observation) can support</w:t>
        </w:r>
      </w:ins>
      <w:ins w:id="629" w:author="NASA" w:date="2022-02-17T07:35:00Z">
        <w:r w:rsidR="00B4522D" w:rsidRPr="00493E00">
          <w:rPr>
            <w:noProof/>
            <w:highlight w:val="yellow"/>
            <w:rPrChange w:id="630" w:author="NASA" w:date="2022-02-17T14:36:00Z">
              <w:rPr>
                <w:noProof/>
              </w:rPr>
            </w:rPrChange>
          </w:rPr>
          <w:t xml:space="preserve"> without imposing harmful interference into the EESS (</w:t>
        </w:r>
      </w:ins>
      <w:ins w:id="631" w:author="NASA" w:date="2022-02-17T07:36:00Z">
        <w:r w:rsidR="00B4522D" w:rsidRPr="00493E00">
          <w:rPr>
            <w:noProof/>
            <w:highlight w:val="yellow"/>
            <w:rPrChange w:id="632" w:author="NASA" w:date="2022-02-17T14:36:00Z">
              <w:rPr>
                <w:noProof/>
              </w:rPr>
            </w:rPrChange>
          </w:rPr>
          <w:t>passive)</w:t>
        </w:r>
      </w:ins>
      <w:ins w:id="633" w:author="NASA" w:date="2022-02-01T08:48:00Z">
        <w:r w:rsidRPr="00493E00">
          <w:rPr>
            <w:noProof/>
            <w:highlight w:val="yellow"/>
            <w:rPrChange w:id="634" w:author="NASA" w:date="2022-02-17T14:36:00Z">
              <w:rPr>
                <w:noProof/>
              </w:rPr>
            </w:rPrChange>
          </w:rPr>
          <w:t xml:space="preserve"> </w:t>
        </w:r>
      </w:ins>
      <w:ins w:id="635" w:author="NASA" w:date="2022-02-17T07:32:00Z">
        <w:r w:rsidR="004C3DB2" w:rsidRPr="00493E00">
          <w:rPr>
            <w:noProof/>
            <w:highlight w:val="yellow"/>
            <w:rPrChange w:id="636" w:author="NASA" w:date="2022-02-17T14:36:00Z">
              <w:rPr>
                <w:noProof/>
              </w:rPr>
            </w:rPrChange>
          </w:rPr>
          <w:t>not more than approximately 256</w:t>
        </w:r>
      </w:ins>
      <w:ins w:id="637" w:author="NASA" w:date="2022-02-01T08:48:00Z">
        <w:r w:rsidRPr="00493E00">
          <w:rPr>
            <w:noProof/>
            <w:highlight w:val="yellow"/>
            <w:rPrChange w:id="638" w:author="NASA" w:date="2022-02-17T14:36:00Z">
              <w:rPr>
                <w:noProof/>
              </w:rPr>
            </w:rPrChange>
          </w:rPr>
          <w:t xml:space="preserve"> </w:t>
        </w:r>
      </w:ins>
      <w:ins w:id="639" w:author="NASA" w:date="2022-02-17T07:32:00Z">
        <w:r w:rsidR="004C3DB2" w:rsidRPr="00493E00">
          <w:rPr>
            <w:noProof/>
            <w:highlight w:val="yellow"/>
            <w:rPrChange w:id="640" w:author="NASA" w:date="2022-02-17T14:36:00Z">
              <w:rPr>
                <w:noProof/>
              </w:rPr>
            </w:rPrChange>
          </w:rPr>
          <w:t>clusters</w:t>
        </w:r>
      </w:ins>
      <w:ins w:id="641" w:author="NASA" w:date="2022-02-17T07:34:00Z">
        <w:r w:rsidR="00B4522D" w:rsidRPr="00493E00">
          <w:rPr>
            <w:noProof/>
            <w:highlight w:val="yellow"/>
            <w:rPrChange w:id="642" w:author="NASA" w:date="2022-02-17T14:36:00Z">
              <w:rPr>
                <w:noProof/>
              </w:rPr>
            </w:rPrChange>
          </w:rPr>
          <w:t xml:space="preserve">, </w:t>
        </w:r>
      </w:ins>
      <w:ins w:id="643" w:author="NASA" w:date="2022-02-17T07:32:00Z">
        <w:r w:rsidR="004C3DB2" w:rsidRPr="00493E00">
          <w:rPr>
            <w:noProof/>
            <w:highlight w:val="yellow"/>
            <w:rPrChange w:id="644" w:author="NASA" w:date="2022-02-17T14:36:00Z">
              <w:rPr>
                <w:noProof/>
              </w:rPr>
            </w:rPrChange>
          </w:rPr>
          <w:t xml:space="preserve">defined by </w:t>
        </w:r>
      </w:ins>
      <w:ins w:id="645" w:author="NASA" w:date="2022-02-01T08:48:00Z">
        <w:r w:rsidRPr="00493E00">
          <w:rPr>
            <w:noProof/>
            <w:highlight w:val="yellow"/>
            <w:rPrChange w:id="646" w:author="NASA" w:date="2022-02-17T14:36:00Z">
              <w:rPr>
                <w:noProof/>
              </w:rPr>
            </w:rPrChange>
          </w:rPr>
          <w:t>g</w:t>
        </w:r>
      </w:ins>
      <w:ins w:id="647" w:author="NASA" w:date="2022-02-01T08:49:00Z">
        <w:r w:rsidRPr="00493E00">
          <w:rPr>
            <w:noProof/>
            <w:highlight w:val="yellow"/>
            <w:rPrChange w:id="648" w:author="NASA" w:date="2022-02-17T14:36:00Z">
              <w:rPr>
                <w:noProof/>
              </w:rPr>
            </w:rPrChange>
          </w:rPr>
          <w:t>round station platforms and their associated aeronautical users</w:t>
        </w:r>
      </w:ins>
      <w:ins w:id="649" w:author="NASA" w:date="2022-02-17T07:34:00Z">
        <w:r w:rsidR="00B4522D" w:rsidRPr="00493E00">
          <w:rPr>
            <w:noProof/>
            <w:highlight w:val="yellow"/>
            <w:rPrChange w:id="650" w:author="NASA" w:date="2022-02-17T14:36:00Z">
              <w:rPr>
                <w:noProof/>
              </w:rPr>
            </w:rPrChange>
          </w:rPr>
          <w:t xml:space="preserve"> operating </w:t>
        </w:r>
      </w:ins>
      <w:ins w:id="651" w:author="NASA" w:date="2022-02-17T07:35:00Z">
        <w:r w:rsidR="00B4522D" w:rsidRPr="00493E00">
          <w:rPr>
            <w:noProof/>
            <w:highlight w:val="yellow"/>
            <w:rPrChange w:id="652" w:author="NASA" w:date="2022-02-17T14:36:00Z">
              <w:rPr>
                <w:noProof/>
              </w:rPr>
            </w:rPrChange>
          </w:rPr>
          <w:t>within the specially defined region</w:t>
        </w:r>
      </w:ins>
      <w:ins w:id="653" w:author="NASA" w:date="2022-02-17T07:33:00Z">
        <w:r w:rsidR="004C3DB2" w:rsidRPr="00493E00">
          <w:rPr>
            <w:noProof/>
            <w:highlight w:val="yellow"/>
            <w:rPrChange w:id="654" w:author="NASA" w:date="2022-02-17T14:36:00Z">
              <w:rPr>
                <w:noProof/>
              </w:rPr>
            </w:rPrChange>
          </w:rPr>
          <w:t>,</w:t>
        </w:r>
      </w:ins>
      <w:ins w:id="655" w:author="NASA" w:date="2022-02-01T08:49:00Z">
        <w:r w:rsidRPr="00493E00">
          <w:rPr>
            <w:noProof/>
            <w:highlight w:val="yellow"/>
            <w:rPrChange w:id="656" w:author="NASA" w:date="2022-02-17T14:36:00Z">
              <w:rPr>
                <w:noProof/>
              </w:rPr>
            </w:rPrChange>
          </w:rPr>
          <w:t xml:space="preserve"> for the downlink</w:t>
        </w:r>
      </w:ins>
      <w:ins w:id="657" w:author="NASA" w:date="2022-02-01T08:50:00Z">
        <w:r w:rsidRPr="00493E00">
          <w:rPr>
            <w:noProof/>
            <w:highlight w:val="yellow"/>
            <w:rPrChange w:id="658" w:author="NASA" w:date="2022-02-17T14:36:00Z">
              <w:rPr>
                <w:noProof/>
              </w:rPr>
            </w:rPrChange>
          </w:rPr>
          <w:t xml:space="preserve"> transmission</w:t>
        </w:r>
      </w:ins>
      <w:ins w:id="659" w:author="NASA" w:date="2022-02-01T08:49:00Z">
        <w:r w:rsidRPr="00493E00">
          <w:rPr>
            <w:noProof/>
            <w:highlight w:val="yellow"/>
            <w:rPrChange w:id="660" w:author="NASA" w:date="2022-02-17T14:36:00Z">
              <w:rPr>
                <w:noProof/>
              </w:rPr>
            </w:rPrChange>
          </w:rPr>
          <w:t xml:space="preserve"> direction</w:t>
        </w:r>
      </w:ins>
      <w:ins w:id="661" w:author="NASA" w:date="2022-02-17T07:33:00Z">
        <w:r w:rsidR="004C3DB2" w:rsidRPr="00493E00">
          <w:rPr>
            <w:noProof/>
            <w:highlight w:val="yellow"/>
            <w:rPrChange w:id="662" w:author="NASA" w:date="2022-02-17T14:36:00Z">
              <w:rPr>
                <w:noProof/>
              </w:rPr>
            </w:rPrChange>
          </w:rPr>
          <w:t xml:space="preserve">. </w:t>
        </w:r>
      </w:ins>
      <w:ins w:id="663" w:author="NASA" w:date="2022-02-17T07:36:00Z">
        <w:r w:rsidR="00B4522D" w:rsidRPr="00493E00">
          <w:rPr>
            <w:noProof/>
            <w:highlight w:val="yellow"/>
            <w:rPrChange w:id="664" w:author="NASA" w:date="2022-02-17T14:36:00Z">
              <w:rPr>
                <w:noProof/>
              </w:rPr>
            </w:rPrChange>
          </w:rPr>
          <w:t>Considering</w:t>
        </w:r>
      </w:ins>
      <w:ins w:id="665" w:author="NASA" w:date="2022-02-01T08:50:00Z">
        <w:r w:rsidRPr="00493E00">
          <w:rPr>
            <w:noProof/>
            <w:highlight w:val="yellow"/>
            <w:rPrChange w:id="666" w:author="NASA" w:date="2022-02-17T14:36:00Z">
              <w:rPr>
                <w:noProof/>
              </w:rPr>
            </w:rPrChange>
          </w:rPr>
          <w:t xml:space="preserve"> the uplink transmission direction</w:t>
        </w:r>
      </w:ins>
      <w:ins w:id="667" w:author="NASA" w:date="2022-02-17T07:36:00Z">
        <w:r w:rsidR="00B4522D" w:rsidRPr="00493E00">
          <w:rPr>
            <w:noProof/>
            <w:highlight w:val="yellow"/>
            <w:rPrChange w:id="668" w:author="NASA" w:date="2022-02-17T14:36:00Z">
              <w:rPr>
                <w:noProof/>
              </w:rPr>
            </w:rPrChange>
          </w:rPr>
          <w:t>, this upper limit is 24 clusters</w:t>
        </w:r>
      </w:ins>
      <w:ins w:id="669" w:author="NASA" w:date="2022-02-01T08:50:00Z">
        <w:r w:rsidRPr="00493E00">
          <w:rPr>
            <w:noProof/>
            <w:highlight w:val="yellow"/>
            <w:rPrChange w:id="670" w:author="NASA" w:date="2022-02-17T14:36:00Z">
              <w:rPr>
                <w:noProof/>
              </w:rPr>
            </w:rPrChange>
          </w:rPr>
          <w:t xml:space="preserve">. </w:t>
        </w:r>
      </w:ins>
    </w:p>
    <w:p w14:paraId="04C7D544" w14:textId="1B997938" w:rsidR="00C61B11" w:rsidRPr="00C61B11" w:rsidRDefault="00C61B11" w:rsidP="000924C3">
      <w:pPr>
        <w:rPr>
          <w:ins w:id="671" w:author="NASA" w:date="2022-02-01T08:50:00Z"/>
          <w:noProof/>
        </w:rPr>
      </w:pPr>
      <w:ins w:id="672" w:author="NASA" w:date="2022-02-28T14:13:00Z">
        <w:r w:rsidRPr="00C61B11">
          <w:rPr>
            <w:noProof/>
            <w:highlight w:val="cyan"/>
            <w:rPrChange w:id="673" w:author="NASA" w:date="2022-02-28T14:13:00Z">
              <w:rPr>
                <w:noProof/>
                <w:highlight w:val="yellow"/>
              </w:rPr>
            </w:rPrChange>
          </w:rPr>
          <w:t xml:space="preserve">The majority of the contribution to this harmful interference </w:t>
        </w:r>
      </w:ins>
      <w:ins w:id="674" w:author="NASA" w:date="2022-02-28T14:14:00Z">
        <w:r>
          <w:rPr>
            <w:noProof/>
            <w:highlight w:val="cyan"/>
          </w:rPr>
          <w:t xml:space="preserve">from wildfire observation </w:t>
        </w:r>
      </w:ins>
      <w:ins w:id="675" w:author="NASA" w:date="2022-02-28T14:13:00Z">
        <w:r w:rsidRPr="00C61B11">
          <w:rPr>
            <w:noProof/>
            <w:highlight w:val="cyan"/>
            <w:rPrChange w:id="676" w:author="NASA" w:date="2022-02-28T14:13:00Z">
              <w:rPr>
                <w:noProof/>
                <w:highlight w:val="yellow"/>
              </w:rPr>
            </w:rPrChange>
          </w:rPr>
          <w:t xml:space="preserve">comes from </w:t>
        </w:r>
      </w:ins>
      <w:ins w:id="677" w:author="NASA" w:date="2022-02-28T14:14:00Z">
        <w:r>
          <w:rPr>
            <w:noProof/>
            <w:highlight w:val="cyan"/>
          </w:rPr>
          <w:t xml:space="preserve">non-safety-of-life </w:t>
        </w:r>
      </w:ins>
      <w:ins w:id="678" w:author="NASA" w:date="2022-02-28T14:13:00Z">
        <w:r w:rsidRPr="00C61B11">
          <w:rPr>
            <w:noProof/>
            <w:highlight w:val="cyan"/>
            <w:rPrChange w:id="679" w:author="NASA" w:date="2022-02-28T14:13:00Z">
              <w:rPr>
                <w:noProof/>
                <w:highlight w:val="yellow"/>
              </w:rPr>
            </w:rPrChange>
          </w:rPr>
          <w:t xml:space="preserve">AMS </w:t>
        </w:r>
        <w:r w:rsidRPr="00C61B11">
          <w:rPr>
            <w:noProof/>
            <w:highlight w:val="cyan"/>
          </w:rPr>
          <w:t xml:space="preserve">uplink </w:t>
        </w:r>
        <w:r w:rsidRPr="00C61B11">
          <w:rPr>
            <w:noProof/>
            <w:highlight w:val="cyan"/>
            <w:rPrChange w:id="680" w:author="NASA" w:date="2022-02-28T14:13:00Z">
              <w:rPr>
                <w:noProof/>
                <w:highlight w:val="yellow"/>
              </w:rPr>
            </w:rPrChange>
          </w:rPr>
          <w:t xml:space="preserve">systems operating immediately adjacent to the EESS (passive) band specifically within 50 MHz of the band edge of 22.21 GHz. </w:t>
        </w:r>
      </w:ins>
      <w:ins w:id="681" w:author="NASA" w:date="2022-03-01T15:01:00Z">
        <w:r w:rsidR="0091786E" w:rsidRPr="00842831">
          <w:rPr>
            <w:highlight w:val="yellow"/>
          </w:rPr>
          <w:t xml:space="preserve">It is necessary to limit the OOB </w:t>
        </w:r>
        <w:r w:rsidR="0091786E" w:rsidRPr="00842831">
          <w:rPr>
            <w:highlight w:val="yellow"/>
          </w:rPr>
          <w:lastRenderedPageBreak/>
          <w:t>emissions of the AMS to [XX dBW/MHz]  in order to ensure the protection of  the EESS passive service.</w:t>
        </w:r>
      </w:ins>
    </w:p>
    <w:p w14:paraId="22028555" w14:textId="62429694" w:rsidR="0091786E" w:rsidRPr="0091786E" w:rsidRDefault="00007682" w:rsidP="00451937">
      <w:pPr>
        <w:rPr>
          <w:ins w:id="682" w:author="NASA" w:date="2022-03-01T15:00:00Z"/>
          <w:noProof/>
          <w:highlight w:val="yellow"/>
          <w:rPrChange w:id="683" w:author="NASA" w:date="2022-03-01T15:01:00Z">
            <w:rPr>
              <w:ins w:id="684" w:author="NASA" w:date="2022-03-01T15:00:00Z"/>
            </w:rPr>
          </w:rPrChange>
        </w:rPr>
      </w:pPr>
      <w:ins w:id="685" w:author="NASA" w:date="2022-02-01T08:50:00Z">
        <w:r w:rsidRPr="00493E00">
          <w:rPr>
            <w:rFonts w:eastAsia="MS Mincho"/>
            <w:noProof/>
            <w:highlight w:val="yellow"/>
            <w:rPrChange w:id="686" w:author="NASA" w:date="2022-02-17T14:36:00Z">
              <w:rPr>
                <w:rFonts w:eastAsia="MS Mincho"/>
                <w:noProof/>
              </w:rPr>
            </w:rPrChange>
          </w:rPr>
          <w:t xml:space="preserve">The results of section A.2.4.4.1.2.2 indicate that the </w:t>
        </w:r>
      </w:ins>
      <w:ins w:id="687" w:author="NASA" w:date="2022-02-01T08:51:00Z">
        <w:r w:rsidRPr="00493E00">
          <w:rPr>
            <w:rFonts w:eastAsia="MS Mincho"/>
            <w:noProof/>
            <w:highlight w:val="yellow"/>
            <w:lang w:eastAsia="ja-JP"/>
            <w:rPrChange w:id="688" w:author="NASA" w:date="2022-02-17T14:36:00Z">
              <w:rPr>
                <w:rFonts w:eastAsia="MS Mincho"/>
                <w:noProof/>
                <w:lang w:eastAsia="ja-JP"/>
              </w:rPr>
            </w:rPrChange>
          </w:rPr>
          <w:t>second</w:t>
        </w:r>
      </w:ins>
      <w:ins w:id="689" w:author="NASA" w:date="2022-02-01T08:50:00Z">
        <w:r w:rsidRPr="00493E00">
          <w:rPr>
            <w:rFonts w:eastAsia="MS Mincho"/>
            <w:noProof/>
            <w:highlight w:val="yellow"/>
            <w:lang w:eastAsia="ja-JP"/>
            <w:rPrChange w:id="690" w:author="NASA" w:date="2022-02-17T14:36:00Z">
              <w:rPr>
                <w:rFonts w:eastAsia="MS Mincho"/>
                <w:noProof/>
                <w:lang w:eastAsia="ja-JP"/>
              </w:rPr>
            </w:rPrChange>
          </w:rPr>
          <w:t xml:space="preserve"> configuration </w:t>
        </w:r>
        <w:r w:rsidRPr="00493E00">
          <w:rPr>
            <w:noProof/>
            <w:highlight w:val="yellow"/>
            <w:rPrChange w:id="691" w:author="NASA" w:date="2022-02-17T14:36:00Z">
              <w:rPr>
                <w:noProof/>
              </w:rPr>
            </w:rPrChange>
          </w:rPr>
          <w:t>(</w:t>
        </w:r>
      </w:ins>
      <w:ins w:id="692" w:author="NASA" w:date="2022-02-01T08:51:00Z">
        <w:r w:rsidRPr="00493E00">
          <w:rPr>
            <w:noProof/>
            <w:highlight w:val="yellow"/>
            <w:rPrChange w:id="693" w:author="NASA" w:date="2022-02-17T14:36:00Z">
              <w:rPr>
                <w:noProof/>
              </w:rPr>
            </w:rPrChange>
          </w:rPr>
          <w:t>operational scenario 4.5, data networks above the clouds</w:t>
        </w:r>
      </w:ins>
      <w:ins w:id="694" w:author="NASA" w:date="2022-02-01T08:50:00Z">
        <w:r w:rsidRPr="00493E00">
          <w:rPr>
            <w:noProof/>
            <w:highlight w:val="yellow"/>
            <w:rPrChange w:id="695" w:author="NASA" w:date="2022-02-17T14:36:00Z">
              <w:rPr>
                <w:noProof/>
              </w:rPr>
            </w:rPrChange>
          </w:rPr>
          <w:t xml:space="preserve">) can support </w:t>
        </w:r>
      </w:ins>
      <w:ins w:id="696" w:author="NASA" w:date="2022-02-17T07:42:00Z">
        <w:r w:rsidR="00B4522D" w:rsidRPr="00493E00">
          <w:rPr>
            <w:noProof/>
            <w:highlight w:val="yellow"/>
            <w:rPrChange w:id="697" w:author="NASA" w:date="2022-02-17T14:36:00Z">
              <w:rPr>
                <w:noProof/>
              </w:rPr>
            </w:rPrChange>
          </w:rPr>
          <w:t xml:space="preserve">without imposing harmful interference into the EESS (passive) </w:t>
        </w:r>
      </w:ins>
      <w:ins w:id="698" w:author="NASA" w:date="2022-02-17T07:36:00Z">
        <w:r w:rsidR="00B4522D" w:rsidRPr="00493E00">
          <w:rPr>
            <w:noProof/>
            <w:highlight w:val="yellow"/>
            <w:rPrChange w:id="699" w:author="NASA" w:date="2022-02-17T14:36:00Z">
              <w:rPr>
                <w:noProof/>
              </w:rPr>
            </w:rPrChange>
          </w:rPr>
          <w:t xml:space="preserve">not more than </w:t>
        </w:r>
      </w:ins>
      <w:ins w:id="700" w:author="NASA" w:date="2022-02-17T07:41:00Z">
        <w:r w:rsidR="00B4522D" w:rsidRPr="00493E00">
          <w:rPr>
            <w:noProof/>
            <w:highlight w:val="yellow"/>
            <w:rPrChange w:id="701" w:author="NASA" w:date="2022-02-17T14:36:00Z">
              <w:rPr>
                <w:noProof/>
              </w:rPr>
            </w:rPrChange>
          </w:rPr>
          <w:t xml:space="preserve">approximately </w:t>
        </w:r>
      </w:ins>
      <w:ins w:id="702" w:author="NASA" w:date="2022-02-17T07:36:00Z">
        <w:r w:rsidR="00B4522D" w:rsidRPr="00493E00">
          <w:rPr>
            <w:noProof/>
            <w:highlight w:val="yellow"/>
            <w:rPrChange w:id="703" w:author="NASA" w:date="2022-02-17T14:36:00Z">
              <w:rPr>
                <w:noProof/>
              </w:rPr>
            </w:rPrChange>
          </w:rPr>
          <w:t>8</w:t>
        </w:r>
      </w:ins>
      <w:ins w:id="704" w:author="NASA" w:date="2022-02-01T08:50:00Z">
        <w:r w:rsidRPr="00493E00">
          <w:rPr>
            <w:noProof/>
            <w:highlight w:val="yellow"/>
            <w:rPrChange w:id="705" w:author="NASA" w:date="2022-02-17T14:36:00Z">
              <w:rPr>
                <w:noProof/>
              </w:rPr>
            </w:rPrChange>
          </w:rPr>
          <w:t xml:space="preserve"> </w:t>
        </w:r>
      </w:ins>
      <w:ins w:id="706" w:author="NASA" w:date="2022-02-01T08:52:00Z">
        <w:r w:rsidRPr="00493E00">
          <w:rPr>
            <w:noProof/>
            <w:highlight w:val="yellow"/>
            <w:rPrChange w:id="707" w:author="NASA" w:date="2022-02-17T14:36:00Z">
              <w:rPr>
                <w:noProof/>
              </w:rPr>
            </w:rPrChange>
          </w:rPr>
          <w:t xml:space="preserve">aeronautical </w:t>
        </w:r>
      </w:ins>
      <w:ins w:id="708" w:author="NASA" w:date="2022-02-01T08:50:00Z">
        <w:r w:rsidRPr="00493E00">
          <w:rPr>
            <w:noProof/>
            <w:highlight w:val="yellow"/>
            <w:rPrChange w:id="709" w:author="NASA" w:date="2022-02-17T14:36:00Z">
              <w:rPr>
                <w:noProof/>
              </w:rPr>
            </w:rPrChange>
          </w:rPr>
          <w:t xml:space="preserve">platforms </w:t>
        </w:r>
      </w:ins>
      <w:ins w:id="710" w:author="NASA" w:date="2022-02-01T08:52:00Z">
        <w:r w:rsidR="009E4411" w:rsidRPr="00493E00">
          <w:rPr>
            <w:noProof/>
            <w:highlight w:val="yellow"/>
            <w:rPrChange w:id="711" w:author="NASA" w:date="2022-02-17T14:36:00Z">
              <w:rPr>
                <w:noProof/>
              </w:rPr>
            </w:rPrChange>
          </w:rPr>
          <w:t>operating over inland regions</w:t>
        </w:r>
      </w:ins>
      <w:ins w:id="712" w:author="NASA" w:date="2022-02-01T08:50:00Z">
        <w:r w:rsidRPr="00493E00">
          <w:rPr>
            <w:noProof/>
            <w:highlight w:val="yellow"/>
            <w:rPrChange w:id="713" w:author="NASA" w:date="2022-02-17T14:36:00Z">
              <w:rPr>
                <w:noProof/>
              </w:rPr>
            </w:rPrChange>
          </w:rPr>
          <w:t xml:space="preserve"> as well as </w:t>
        </w:r>
      </w:ins>
      <w:ins w:id="714" w:author="NASA" w:date="2022-02-17T07:43:00Z">
        <w:r w:rsidR="00B4522D" w:rsidRPr="00493E00">
          <w:rPr>
            <w:noProof/>
            <w:highlight w:val="yellow"/>
            <w:rPrChange w:id="715" w:author="NASA" w:date="2022-02-17T14:36:00Z">
              <w:rPr>
                <w:noProof/>
              </w:rPr>
            </w:rPrChange>
          </w:rPr>
          <w:t xml:space="preserve">not more than </w:t>
        </w:r>
      </w:ins>
      <w:ins w:id="716" w:author="NASA" w:date="2022-02-01T08:50:00Z">
        <w:r w:rsidRPr="00493E00">
          <w:rPr>
            <w:noProof/>
            <w:highlight w:val="yellow"/>
            <w:rPrChange w:id="717" w:author="NASA" w:date="2022-02-17T14:36:00Z">
              <w:rPr>
                <w:noProof/>
              </w:rPr>
            </w:rPrChange>
          </w:rPr>
          <w:t xml:space="preserve">approximately </w:t>
        </w:r>
      </w:ins>
      <w:ins w:id="718" w:author="NASA" w:date="2022-02-17T07:42:00Z">
        <w:r w:rsidR="00B4522D" w:rsidRPr="00493E00">
          <w:rPr>
            <w:noProof/>
            <w:highlight w:val="yellow"/>
            <w:rPrChange w:id="719" w:author="NASA" w:date="2022-02-17T14:36:00Z">
              <w:rPr>
                <w:noProof/>
              </w:rPr>
            </w:rPrChange>
          </w:rPr>
          <w:t>8</w:t>
        </w:r>
      </w:ins>
      <w:ins w:id="720" w:author="NASA" w:date="2022-02-01T08:52:00Z">
        <w:r w:rsidR="009E4411" w:rsidRPr="00493E00">
          <w:rPr>
            <w:noProof/>
            <w:highlight w:val="yellow"/>
            <w:rPrChange w:id="721" w:author="NASA" w:date="2022-02-17T14:36:00Z">
              <w:rPr>
                <w:noProof/>
              </w:rPr>
            </w:rPrChange>
          </w:rPr>
          <w:t xml:space="preserve"> aeronautical platforms operating over </w:t>
        </w:r>
      </w:ins>
      <w:ins w:id="722" w:author="NASA" w:date="2022-02-01T08:53:00Z">
        <w:r w:rsidR="009E4411" w:rsidRPr="00493E00">
          <w:rPr>
            <w:noProof/>
            <w:highlight w:val="yellow"/>
            <w:rPrChange w:id="723" w:author="NASA" w:date="2022-02-17T14:36:00Z">
              <w:rPr>
                <w:noProof/>
              </w:rPr>
            </w:rPrChange>
          </w:rPr>
          <w:t>oversea (near shore)</w:t>
        </w:r>
      </w:ins>
      <w:ins w:id="724" w:author="NASA" w:date="2022-02-01T08:52:00Z">
        <w:r w:rsidR="009E4411" w:rsidRPr="00493E00">
          <w:rPr>
            <w:noProof/>
            <w:highlight w:val="yellow"/>
            <w:rPrChange w:id="725" w:author="NASA" w:date="2022-02-17T14:36:00Z">
              <w:rPr>
                <w:noProof/>
              </w:rPr>
            </w:rPrChange>
          </w:rPr>
          <w:t xml:space="preserve"> regions</w:t>
        </w:r>
      </w:ins>
      <w:ins w:id="726" w:author="NASA" w:date="2022-02-01T08:53:00Z">
        <w:r w:rsidR="009E4411" w:rsidRPr="00493E00">
          <w:rPr>
            <w:noProof/>
            <w:highlight w:val="yellow"/>
            <w:rPrChange w:id="727" w:author="NASA" w:date="2022-02-17T14:36:00Z">
              <w:rPr>
                <w:noProof/>
              </w:rPr>
            </w:rPrChange>
          </w:rPr>
          <w:t>.</w:t>
        </w:r>
      </w:ins>
      <w:ins w:id="728" w:author="NASA" w:date="2022-03-01T15:00:00Z">
        <w:r w:rsidR="0091786E" w:rsidRPr="0091786E">
          <w:rPr>
            <w:highlight w:val="cyan"/>
            <w:rPrChange w:id="729" w:author="NASA" w:date="2022-03-01T15:00:00Z">
              <w:rPr>
                <w:highlight w:val="yellow"/>
              </w:rPr>
            </w:rPrChange>
          </w:rPr>
          <w:t>It is necessary to limit the OOB emissions of the AMS to [YY dBW/MHz]  in order to ensure the protection of  the EESS passive service.</w:t>
        </w:r>
        <w:r w:rsidR="0091786E" w:rsidRPr="00AD6D03">
          <w:t xml:space="preserve"> </w:t>
        </w:r>
      </w:ins>
    </w:p>
    <w:p w14:paraId="05E1FDE7" w14:textId="4E1BF7E9" w:rsidR="00451937" w:rsidRPr="00AD6D03" w:rsidRDefault="00451937" w:rsidP="00451937">
      <w:r w:rsidRPr="00AD6D03">
        <w:t>[</w:t>
      </w:r>
      <w:r>
        <w:t xml:space="preserve">Note to Editor: </w:t>
      </w:r>
      <w:r w:rsidRPr="00AD6D03">
        <w:t xml:space="preserve">Content </w:t>
      </w:r>
      <w:r>
        <w:t>subsequent</w:t>
      </w:r>
      <w:r w:rsidRPr="00AD6D03">
        <w:t xml:space="preserve"> to section </w:t>
      </w:r>
      <w:r w:rsidRPr="00B10F33">
        <w:t>A2.</w:t>
      </w:r>
      <w:r>
        <w:t>4.4.1.3 of the CR</w:t>
      </w:r>
      <w:r w:rsidRPr="00AD6D03">
        <w:t xml:space="preserve"> </w:t>
      </w:r>
      <w:r>
        <w:t>contain no modifications proposed by this document</w:t>
      </w:r>
      <w:r w:rsidRPr="00AD6D03">
        <w:t>.]</w:t>
      </w:r>
    </w:p>
    <w:p w14:paraId="49D63C7E" w14:textId="77777777" w:rsidR="00451937" w:rsidRDefault="00451937" w:rsidP="00451937">
      <w:r w:rsidRPr="00673293">
        <w:t>[…]</w:t>
      </w:r>
    </w:p>
    <w:bookmarkEnd w:id="76"/>
    <w:p w14:paraId="4E30C012" w14:textId="77777777" w:rsidR="00451937" w:rsidRPr="00397C5A" w:rsidRDefault="00451937" w:rsidP="000924C3">
      <w:pPr>
        <w:rPr>
          <w:noProof/>
        </w:rPr>
      </w:pPr>
    </w:p>
    <w:sectPr w:rsidR="00451937" w:rsidRPr="00397C5A" w:rsidSect="000924C3">
      <w:headerReference w:type="default" r:id="rId30"/>
      <w:footerReference w:type="default" r:id="rId31"/>
      <w:footerReference w:type="first" r:id="rId32"/>
      <w:pgSz w:w="11907" w:h="16834" w:code="9"/>
      <w:pgMar w:top="1418" w:right="1134" w:bottom="1418" w:left="1134" w:header="720" w:footer="720" w:gutter="0"/>
      <w:paperSrc w:first="15" w:other="15"/>
      <w:cols w:space="720"/>
      <w:titlePg/>
    </w:sectPr>
  </w:body>
</w:document>
</file>

<file path=word/customizations.xml><?xml version="1.0" encoding="utf-8"?>
<wne:tcg xmlns:r="http://schemas.openxmlformats.org/officeDocument/2006/relationships" xmlns:wne="http://schemas.microsoft.com/office/word/2006/wordml">
  <wne:keymaps>
    <wne:keymap wne:kcmPrimary="0230">
      <wne:fci wne:fciName="CloseUpPara" wne:swArg="0000"/>
    </wne:keymap>
    <wne:keymap wne:kcmPrimary="0243">
      <wne:fci wne:fciName="EditCopy" wne:swArg="0000"/>
    </wne:keymap>
    <wne:keymap wne:kcmPrimary="0258">
      <wne:fci wne:fciName="EditCut" wne:swArg="0000"/>
    </wne:keymap>
    <wne:keymap wne:mask="1" wne:kcmPrimary="0344"/>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7F3D60" w14:textId="77777777" w:rsidR="00CA3827" w:rsidRDefault="00CA3827">
      <w:r>
        <w:separator/>
      </w:r>
    </w:p>
  </w:endnote>
  <w:endnote w:type="continuationSeparator" w:id="0">
    <w:p w14:paraId="7294F54D" w14:textId="77777777" w:rsidR="00CA3827" w:rsidRDefault="00CA3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03660D" w14:textId="26956F42" w:rsidR="008C4584" w:rsidRPr="002F7CB3" w:rsidRDefault="00CA3827">
    <w:pPr>
      <w:pStyle w:val="Footer"/>
      <w:rPr>
        <w:lang w:val="en-US"/>
      </w:rPr>
    </w:pPr>
    <w:r>
      <w:fldChar w:fldCharType="begin"/>
    </w:r>
    <w:r>
      <w:instrText xml:space="preserve"> FILENAME \p \* MERGEFORMAT </w:instrText>
    </w:r>
    <w:r>
      <w:fldChar w:fldCharType="separate"/>
    </w:r>
    <w:r w:rsidR="008C4584" w:rsidRPr="00426C23">
      <w:rPr>
        <w:lang w:val="en-US"/>
      </w:rPr>
      <w:t>M:\BRSGD\TEXT2019\SG05\WP5B\400\481</w:t>
    </w:r>
    <w:r w:rsidR="008C4584">
      <w:t>\481N31e.docx</w:t>
    </w:r>
    <w:r>
      <w:fldChar w:fldCharType="end"/>
    </w:r>
    <w:r w:rsidR="008C4584" w:rsidRPr="002F7CB3">
      <w:rPr>
        <w:lang w:val="en-US"/>
      </w:rPr>
      <w:tab/>
    </w:r>
    <w:r w:rsidR="008C4584">
      <w:fldChar w:fldCharType="begin"/>
    </w:r>
    <w:r w:rsidR="008C4584">
      <w:instrText xml:space="preserve"> savedate \@ dd.MM.yy </w:instrText>
    </w:r>
    <w:r w:rsidR="008C4584">
      <w:fldChar w:fldCharType="separate"/>
    </w:r>
    <w:ins w:id="730" w:author="NASA" w:date="2022-03-02T11:14:00Z">
      <w:r w:rsidR="00736670">
        <w:t>02.03.22</w:t>
      </w:r>
    </w:ins>
    <w:ins w:id="731" w:author="M. Evans" w:date="2022-02-15T17:13:00Z">
      <w:del w:id="732" w:author="NASA" w:date="2022-02-16T10:19:00Z">
        <w:r w:rsidR="00CB05F4" w:rsidDel="00770948">
          <w:delText>15.02.22</w:delText>
        </w:r>
      </w:del>
    </w:ins>
    <w:del w:id="733" w:author="NASA" w:date="2022-02-16T10:19:00Z">
      <w:r w:rsidR="00944F86" w:rsidDel="00770948">
        <w:delText>18.01.22</w:delText>
      </w:r>
    </w:del>
    <w:r w:rsidR="008C4584">
      <w:fldChar w:fldCharType="end"/>
    </w:r>
    <w:r w:rsidR="008C4584" w:rsidRPr="002F7CB3">
      <w:rPr>
        <w:lang w:val="en-US"/>
      </w:rPr>
      <w:tab/>
    </w:r>
    <w:r w:rsidR="008C4584">
      <w:fldChar w:fldCharType="begin"/>
    </w:r>
    <w:r w:rsidR="008C4584">
      <w:instrText xml:space="preserve"> printdate \@ dd.MM.yy </w:instrText>
    </w:r>
    <w:r w:rsidR="008C4584">
      <w:fldChar w:fldCharType="separate"/>
    </w:r>
    <w:r w:rsidR="008C4584">
      <w:t>21.02.08</w:t>
    </w:r>
    <w:r w:rsidR="008C458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3E85F" w14:textId="441EAE7F" w:rsidR="008C4584" w:rsidRPr="000924C3" w:rsidRDefault="00CA3827">
    <w:pPr>
      <w:pStyle w:val="Footer"/>
      <w:rPr>
        <w:lang w:val="en-US"/>
      </w:rPr>
    </w:pPr>
    <w:r>
      <w:fldChar w:fldCharType="begin"/>
    </w:r>
    <w:r>
      <w:instrText xml:space="preserve"> FILENAME \p \* MERGEFORMAT </w:instrText>
    </w:r>
    <w:r>
      <w:fldChar w:fldCharType="separate"/>
    </w:r>
    <w:r w:rsidR="008C4584" w:rsidRPr="00426C23">
      <w:rPr>
        <w:lang w:val="en-US"/>
      </w:rPr>
      <w:t>M</w:t>
    </w:r>
    <w:r w:rsidR="008C4584">
      <w:t>:\BRSGD\TEXT2019\SG05\WP5B\400\481\481N31e.docx</w:t>
    </w:r>
    <w:r>
      <w:fldChar w:fldCharType="end"/>
    </w:r>
    <w:r w:rsidR="008C4584" w:rsidRPr="002F7CB3">
      <w:rPr>
        <w:lang w:val="en-US"/>
      </w:rPr>
      <w:tab/>
    </w:r>
    <w:r w:rsidR="008C4584">
      <w:fldChar w:fldCharType="begin"/>
    </w:r>
    <w:r w:rsidR="008C4584">
      <w:instrText xml:space="preserve"> savedate \@ dd.MM.yy </w:instrText>
    </w:r>
    <w:r w:rsidR="008C4584">
      <w:fldChar w:fldCharType="separate"/>
    </w:r>
    <w:ins w:id="734" w:author="NASA" w:date="2022-03-02T11:14:00Z">
      <w:r w:rsidR="00736670">
        <w:t>02.03.22</w:t>
      </w:r>
    </w:ins>
    <w:ins w:id="735" w:author="M. Evans" w:date="2022-02-15T17:13:00Z">
      <w:del w:id="736" w:author="NASA" w:date="2022-02-16T10:19:00Z">
        <w:r w:rsidR="00CB05F4" w:rsidDel="00770948">
          <w:delText>15.02.22</w:delText>
        </w:r>
      </w:del>
    </w:ins>
    <w:del w:id="737" w:author="NASA" w:date="2022-02-16T10:19:00Z">
      <w:r w:rsidR="00944F86" w:rsidDel="00770948">
        <w:delText>18.01.22</w:delText>
      </w:r>
    </w:del>
    <w:r w:rsidR="008C4584">
      <w:fldChar w:fldCharType="end"/>
    </w:r>
    <w:r w:rsidR="008C4584" w:rsidRPr="002F7CB3">
      <w:rPr>
        <w:lang w:val="en-US"/>
      </w:rPr>
      <w:tab/>
    </w:r>
    <w:r w:rsidR="008C4584">
      <w:fldChar w:fldCharType="begin"/>
    </w:r>
    <w:r w:rsidR="008C4584">
      <w:instrText xml:space="preserve"> printdate \@ dd.MM.yy </w:instrText>
    </w:r>
    <w:r w:rsidR="008C4584">
      <w:fldChar w:fldCharType="separate"/>
    </w:r>
    <w:r w:rsidR="008C4584">
      <w:t>21.02.08</w:t>
    </w:r>
    <w:r w:rsidR="008C458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8BB5AA" w14:textId="77777777" w:rsidR="00CA3827" w:rsidRDefault="00CA3827">
      <w:r>
        <w:t>____________________</w:t>
      </w:r>
    </w:p>
  </w:footnote>
  <w:footnote w:type="continuationSeparator" w:id="0">
    <w:p w14:paraId="3BF20FD7" w14:textId="77777777" w:rsidR="00CA3827" w:rsidRDefault="00CA38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C10F13" w14:textId="2FBC9968" w:rsidR="008C4584" w:rsidRDefault="008C4584"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w:t>
    </w:r>
  </w:p>
  <w:p w14:paraId="7155E48C" w14:textId="4E925B86" w:rsidR="008C4584" w:rsidRDefault="008C4584" w:rsidP="00330567">
    <w:pPr>
      <w:pStyle w:val="Header"/>
      <w:rPr>
        <w:rStyle w:val="PageNumber"/>
      </w:rPr>
    </w:pPr>
    <w:r>
      <w:rPr>
        <w:rStyle w:val="PageNumber"/>
      </w:rPr>
      <w:t>5B/481 (Annex 31)-E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03023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864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0D022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0C0E1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202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E2CF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6A51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E886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8F033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7ED3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06337"/>
    <w:multiLevelType w:val="hybridMultilevel"/>
    <w:tmpl w:val="F4D07CBA"/>
    <w:lvl w:ilvl="0" w:tplc="FAA2B4BA">
      <w:start w:val="5"/>
      <w:numFmt w:val="bullet"/>
      <w:lvlText w:val="-"/>
      <w:lvlJc w:val="left"/>
      <w:pPr>
        <w:ind w:left="360" w:hanging="360"/>
      </w:pPr>
      <w:rPr>
        <w:rFonts w:ascii="Times New Roman" w:eastAsia="Times New Roman" w:hAnsi="Times New Roman" w:cs="Times New Roman" w:hint="default"/>
        <w:b/>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2AD46B0"/>
    <w:multiLevelType w:val="hybridMultilevel"/>
    <w:tmpl w:val="79D8C8CE"/>
    <w:lvl w:ilvl="0" w:tplc="3C2246DA">
      <w:numFmt w:val="bullet"/>
      <w:lvlText w:val="-"/>
      <w:lvlJc w:val="left"/>
      <w:pPr>
        <w:ind w:left="1500" w:hanging="114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3587756"/>
    <w:multiLevelType w:val="hybridMultilevel"/>
    <w:tmpl w:val="6778BF80"/>
    <w:lvl w:ilvl="0" w:tplc="0B726A9C">
      <w:numFmt w:val="bullet"/>
      <w:lvlText w:val="-"/>
      <w:lvlJc w:val="left"/>
      <w:pPr>
        <w:ind w:left="1068" w:hanging="360"/>
      </w:pPr>
      <w:rPr>
        <w:rFonts w:ascii="Arial" w:eastAsiaTheme="minorHAnsi"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07FE3997"/>
    <w:multiLevelType w:val="hybridMultilevel"/>
    <w:tmpl w:val="98E03B44"/>
    <w:lvl w:ilvl="0" w:tplc="BBEA96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82E0A88"/>
    <w:multiLevelType w:val="hybridMultilevel"/>
    <w:tmpl w:val="F984F6AA"/>
    <w:lvl w:ilvl="0" w:tplc="49468CDA">
      <w:start w:val="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82F3533"/>
    <w:multiLevelType w:val="hybridMultilevel"/>
    <w:tmpl w:val="6186B3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09D72641"/>
    <w:multiLevelType w:val="hybridMultilevel"/>
    <w:tmpl w:val="B0D096E8"/>
    <w:lvl w:ilvl="0" w:tplc="CEA2BA4E">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01A7240"/>
    <w:multiLevelType w:val="hybridMultilevel"/>
    <w:tmpl w:val="0712B9A0"/>
    <w:lvl w:ilvl="0" w:tplc="B2063F12">
      <w:start w:val="1"/>
      <w:numFmt w:val="decimal"/>
      <w:lvlText w:val="(%1)"/>
      <w:lvlJc w:val="left"/>
      <w:pPr>
        <w:ind w:left="720" w:hanging="360"/>
      </w:pPr>
      <w:rPr>
        <w:rFonts w:cs="Times New Roman"/>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18" w15:restartNumberingAfterBreak="0">
    <w:nsid w:val="1188313C"/>
    <w:multiLevelType w:val="hybridMultilevel"/>
    <w:tmpl w:val="0C4AAE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11A227EA"/>
    <w:multiLevelType w:val="hybridMultilevel"/>
    <w:tmpl w:val="0C821E7E"/>
    <w:lvl w:ilvl="0" w:tplc="A52859EC">
      <w:start w:val="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16F15FC2"/>
    <w:multiLevelType w:val="hybridMultilevel"/>
    <w:tmpl w:val="EAAEC212"/>
    <w:lvl w:ilvl="0" w:tplc="DF00C4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B374AAE"/>
    <w:multiLevelType w:val="hybridMultilevel"/>
    <w:tmpl w:val="B6E0624E"/>
    <w:lvl w:ilvl="0" w:tplc="43F8D958">
      <w:start w:val="1"/>
      <w:numFmt w:val="decimal"/>
      <w:lvlText w:val="(%1)"/>
      <w:lvlJc w:val="left"/>
      <w:pPr>
        <w:ind w:left="720" w:hanging="360"/>
      </w:pPr>
      <w:rPr>
        <w:rFonts w:hint="default"/>
        <w:sz w:val="1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E001668"/>
    <w:multiLevelType w:val="hybridMultilevel"/>
    <w:tmpl w:val="1ABCE2B8"/>
    <w:lvl w:ilvl="0" w:tplc="8676C8C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1E857A7A"/>
    <w:multiLevelType w:val="hybridMultilevel"/>
    <w:tmpl w:val="607A8C8C"/>
    <w:lvl w:ilvl="0" w:tplc="4A8C36CA">
      <w:start w:val="1"/>
      <w:numFmt w:val="decimal"/>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2370479C"/>
    <w:multiLevelType w:val="hybridMultilevel"/>
    <w:tmpl w:val="794278C4"/>
    <w:lvl w:ilvl="0" w:tplc="6C4C2A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61D65D9"/>
    <w:multiLevelType w:val="multilevel"/>
    <w:tmpl w:val="1B1C6E6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26" w15:restartNumberingAfterBreak="0">
    <w:nsid w:val="26D61940"/>
    <w:multiLevelType w:val="hybridMultilevel"/>
    <w:tmpl w:val="EDD0EDF6"/>
    <w:lvl w:ilvl="0" w:tplc="646A98EA">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277D2C14"/>
    <w:multiLevelType w:val="hybridMultilevel"/>
    <w:tmpl w:val="817287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7B1686B"/>
    <w:multiLevelType w:val="multilevel"/>
    <w:tmpl w:val="44EA3ED6"/>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F871C8F"/>
    <w:multiLevelType w:val="hybridMultilevel"/>
    <w:tmpl w:val="1826BBE4"/>
    <w:lvl w:ilvl="0" w:tplc="E15C0F80">
      <w:start w:val="5"/>
      <w:numFmt w:val="bullet"/>
      <w:lvlText w:val="-"/>
      <w:lvlJc w:val="left"/>
      <w:pPr>
        <w:ind w:left="1080" w:hanging="360"/>
      </w:pPr>
      <w:rPr>
        <w:rFonts w:ascii="Times New Roman" w:eastAsia="Times New Roman"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0" w15:restartNumberingAfterBreak="0">
    <w:nsid w:val="361335B0"/>
    <w:multiLevelType w:val="hybridMultilevel"/>
    <w:tmpl w:val="843A4A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407750BC"/>
    <w:multiLevelType w:val="hybridMultilevel"/>
    <w:tmpl w:val="34F4CED4"/>
    <w:lvl w:ilvl="0" w:tplc="CC06B3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54B08D7"/>
    <w:multiLevelType w:val="hybridMultilevel"/>
    <w:tmpl w:val="F6D8733E"/>
    <w:lvl w:ilvl="0" w:tplc="594E81E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7A444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BDF643C"/>
    <w:multiLevelType w:val="hybridMultilevel"/>
    <w:tmpl w:val="78860960"/>
    <w:lvl w:ilvl="0" w:tplc="E20EED8A">
      <w:start w:val="3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4CED75E7"/>
    <w:multiLevelType w:val="hybridMultilevel"/>
    <w:tmpl w:val="70C6D1E0"/>
    <w:lvl w:ilvl="0" w:tplc="0AE2039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FFD5384"/>
    <w:multiLevelType w:val="hybridMultilevel"/>
    <w:tmpl w:val="1974EF1E"/>
    <w:lvl w:ilvl="0" w:tplc="2A22B9DE">
      <w:start w:val="6"/>
      <w:numFmt w:val="bullet"/>
      <w:lvlText w:val="-"/>
      <w:lvlJc w:val="left"/>
      <w:pPr>
        <w:ind w:left="1065" w:hanging="360"/>
      </w:pPr>
      <w:rPr>
        <w:rFonts w:ascii="Times New Roman" w:eastAsiaTheme="minorHAnsi"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7" w15:restartNumberingAfterBreak="0">
    <w:nsid w:val="530B1D82"/>
    <w:multiLevelType w:val="multilevel"/>
    <w:tmpl w:val="7B8C2E2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12476FE"/>
    <w:multiLevelType w:val="hybridMultilevel"/>
    <w:tmpl w:val="6DB2DD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5191FD0"/>
    <w:multiLevelType w:val="hybridMultilevel"/>
    <w:tmpl w:val="60FADFF8"/>
    <w:lvl w:ilvl="0" w:tplc="02E2F0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B12D6B"/>
    <w:multiLevelType w:val="hybridMultilevel"/>
    <w:tmpl w:val="19345B64"/>
    <w:lvl w:ilvl="0" w:tplc="2550F0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2"/>
  </w:num>
  <w:num w:numId="14">
    <w:abstractNumId w:val="32"/>
  </w:num>
  <w:num w:numId="15">
    <w:abstractNumId w:val="26"/>
  </w:num>
  <w:num w:numId="16">
    <w:abstractNumId w:val="10"/>
  </w:num>
  <w:num w:numId="17">
    <w:abstractNumId w:val="29"/>
  </w:num>
  <w:num w:numId="18">
    <w:abstractNumId w:val="16"/>
  </w:num>
  <w:num w:numId="19">
    <w:abstractNumId w:val="20"/>
  </w:num>
  <w:num w:numId="20">
    <w:abstractNumId w:val="31"/>
  </w:num>
  <w:num w:numId="21">
    <w:abstractNumId w:val="35"/>
  </w:num>
  <w:num w:numId="22">
    <w:abstractNumId w:val="25"/>
  </w:num>
  <w:num w:numId="23">
    <w:abstractNumId w:val="36"/>
  </w:num>
  <w:num w:numId="24">
    <w:abstractNumId w:val="14"/>
  </w:num>
  <w:num w:numId="25">
    <w:abstractNumId w:val="30"/>
  </w:num>
  <w:num w:numId="26">
    <w:abstractNumId w:val="28"/>
  </w:num>
  <w:num w:numId="27">
    <w:abstractNumId w:val="37"/>
  </w:num>
  <w:num w:numId="28">
    <w:abstractNumId w:val="18"/>
  </w:num>
  <w:num w:numId="29">
    <w:abstractNumId w:val="11"/>
  </w:num>
  <w:num w:numId="30">
    <w:abstractNumId w:val="40"/>
  </w:num>
  <w:num w:numId="31">
    <w:abstractNumId w:val="38"/>
  </w:num>
  <w:num w:numId="32">
    <w:abstractNumId w:val="15"/>
  </w:num>
  <w:num w:numId="33">
    <w:abstractNumId w:val="22"/>
  </w:num>
  <w:num w:numId="34">
    <w:abstractNumId w:val="24"/>
  </w:num>
  <w:num w:numId="35">
    <w:abstractNumId w:val="13"/>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num>
  <w:num w:numId="38">
    <w:abstractNumId w:val="27"/>
  </w:num>
  <w:num w:numId="39">
    <w:abstractNumId w:val="34"/>
  </w:num>
  <w:num w:numId="40">
    <w:abstractNumId w:val="39"/>
  </w:num>
  <w:num w:numId="41">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NASA">
    <w15:presenceInfo w15:providerId="None" w15:userId="NASA"/>
  </w15:person>
  <w15:person w15:author="France, Germany">
    <w15:presenceInfo w15:providerId="None" w15:userId="France, Germany"/>
  </w15:person>
  <w15:person w15:author="Offline DG">
    <w15:presenceInfo w15:providerId="None" w15:userId="Offline DG"/>
  </w15:person>
  <w15:person w15:author="United States of America">
    <w15:presenceInfo w15:providerId="None" w15:userId="United States of America"/>
  </w15:person>
  <w15:person w15:author="M. Evans">
    <w15:presenceInfo w15:providerId="None" w15:userId="M. Evan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1F2"/>
    <w:rsid w:val="000055A8"/>
    <w:rsid w:val="000069D4"/>
    <w:rsid w:val="00007682"/>
    <w:rsid w:val="000174AD"/>
    <w:rsid w:val="00032796"/>
    <w:rsid w:val="00047A1D"/>
    <w:rsid w:val="000604B9"/>
    <w:rsid w:val="00076337"/>
    <w:rsid w:val="000826F6"/>
    <w:rsid w:val="00091143"/>
    <w:rsid w:val="000924C3"/>
    <w:rsid w:val="000A7D55"/>
    <w:rsid w:val="000B7DD3"/>
    <w:rsid w:val="000C12C8"/>
    <w:rsid w:val="000C2E8E"/>
    <w:rsid w:val="000E0E7C"/>
    <w:rsid w:val="000F1B4B"/>
    <w:rsid w:val="00110DC2"/>
    <w:rsid w:val="00121AD5"/>
    <w:rsid w:val="0012744F"/>
    <w:rsid w:val="00131178"/>
    <w:rsid w:val="0013717C"/>
    <w:rsid w:val="001536B8"/>
    <w:rsid w:val="00156F66"/>
    <w:rsid w:val="00157F93"/>
    <w:rsid w:val="00163271"/>
    <w:rsid w:val="00164A59"/>
    <w:rsid w:val="00172122"/>
    <w:rsid w:val="00182528"/>
    <w:rsid w:val="001829D6"/>
    <w:rsid w:val="0018500B"/>
    <w:rsid w:val="001864D0"/>
    <w:rsid w:val="00196A19"/>
    <w:rsid w:val="001F6C9F"/>
    <w:rsid w:val="00202DC1"/>
    <w:rsid w:val="002116EE"/>
    <w:rsid w:val="002309D8"/>
    <w:rsid w:val="00241F69"/>
    <w:rsid w:val="00251ADB"/>
    <w:rsid w:val="0027048F"/>
    <w:rsid w:val="002A636C"/>
    <w:rsid w:val="002A7FE2"/>
    <w:rsid w:val="002E1B4F"/>
    <w:rsid w:val="002F2E67"/>
    <w:rsid w:val="002F7CB3"/>
    <w:rsid w:val="00315546"/>
    <w:rsid w:val="00330567"/>
    <w:rsid w:val="003454B6"/>
    <w:rsid w:val="00350688"/>
    <w:rsid w:val="0038356D"/>
    <w:rsid w:val="00386A9D"/>
    <w:rsid w:val="00391081"/>
    <w:rsid w:val="003B2789"/>
    <w:rsid w:val="003B551F"/>
    <w:rsid w:val="003C13CE"/>
    <w:rsid w:val="003C697E"/>
    <w:rsid w:val="003D61D4"/>
    <w:rsid w:val="003E2518"/>
    <w:rsid w:val="003E7CEF"/>
    <w:rsid w:val="0042088C"/>
    <w:rsid w:val="00426537"/>
    <w:rsid w:val="00426C23"/>
    <w:rsid w:val="004508D5"/>
    <w:rsid w:val="00451937"/>
    <w:rsid w:val="00493E00"/>
    <w:rsid w:val="004B1EF7"/>
    <w:rsid w:val="004B3FAD"/>
    <w:rsid w:val="004C3DB2"/>
    <w:rsid w:val="004C5749"/>
    <w:rsid w:val="00501DCA"/>
    <w:rsid w:val="00507B89"/>
    <w:rsid w:val="00513A47"/>
    <w:rsid w:val="005408DF"/>
    <w:rsid w:val="005636C7"/>
    <w:rsid w:val="00573344"/>
    <w:rsid w:val="00583F9B"/>
    <w:rsid w:val="005A48A3"/>
    <w:rsid w:val="005B0D29"/>
    <w:rsid w:val="005C5CC1"/>
    <w:rsid w:val="005E5C10"/>
    <w:rsid w:val="005F1A6F"/>
    <w:rsid w:val="005F2C78"/>
    <w:rsid w:val="006144E4"/>
    <w:rsid w:val="00621F91"/>
    <w:rsid w:val="00623D36"/>
    <w:rsid w:val="006343F0"/>
    <w:rsid w:val="006401E3"/>
    <w:rsid w:val="00650299"/>
    <w:rsid w:val="00652A08"/>
    <w:rsid w:val="00655FC5"/>
    <w:rsid w:val="006D24F9"/>
    <w:rsid w:val="00736670"/>
    <w:rsid w:val="00750095"/>
    <w:rsid w:val="007657F0"/>
    <w:rsid w:val="00770948"/>
    <w:rsid w:val="00771976"/>
    <w:rsid w:val="007931F2"/>
    <w:rsid w:val="007E54DA"/>
    <w:rsid w:val="0080538C"/>
    <w:rsid w:val="008064B7"/>
    <w:rsid w:val="00814E0A"/>
    <w:rsid w:val="00822581"/>
    <w:rsid w:val="008309DD"/>
    <w:rsid w:val="0083227A"/>
    <w:rsid w:val="00844331"/>
    <w:rsid w:val="00866900"/>
    <w:rsid w:val="00876A8A"/>
    <w:rsid w:val="00881BA1"/>
    <w:rsid w:val="008C2302"/>
    <w:rsid w:val="008C26B8"/>
    <w:rsid w:val="008C4584"/>
    <w:rsid w:val="008D2265"/>
    <w:rsid w:val="008F1B0C"/>
    <w:rsid w:val="008F208F"/>
    <w:rsid w:val="0091786E"/>
    <w:rsid w:val="00944F86"/>
    <w:rsid w:val="009761B0"/>
    <w:rsid w:val="00982084"/>
    <w:rsid w:val="00995963"/>
    <w:rsid w:val="009B61EB"/>
    <w:rsid w:val="009C185B"/>
    <w:rsid w:val="009C2064"/>
    <w:rsid w:val="009D1697"/>
    <w:rsid w:val="009E328A"/>
    <w:rsid w:val="009E4411"/>
    <w:rsid w:val="009E6799"/>
    <w:rsid w:val="009F3A46"/>
    <w:rsid w:val="009F6520"/>
    <w:rsid w:val="00A014F8"/>
    <w:rsid w:val="00A33B5E"/>
    <w:rsid w:val="00A41D76"/>
    <w:rsid w:val="00A5173C"/>
    <w:rsid w:val="00A52173"/>
    <w:rsid w:val="00A61AEF"/>
    <w:rsid w:val="00A75F5A"/>
    <w:rsid w:val="00AD170F"/>
    <w:rsid w:val="00AD1BF8"/>
    <w:rsid w:val="00AD2345"/>
    <w:rsid w:val="00AF173A"/>
    <w:rsid w:val="00B02722"/>
    <w:rsid w:val="00B066A4"/>
    <w:rsid w:val="00B07A13"/>
    <w:rsid w:val="00B22054"/>
    <w:rsid w:val="00B4279B"/>
    <w:rsid w:val="00B4522D"/>
    <w:rsid w:val="00B45FC9"/>
    <w:rsid w:val="00B73BF8"/>
    <w:rsid w:val="00B76F35"/>
    <w:rsid w:val="00B81138"/>
    <w:rsid w:val="00BA0FD5"/>
    <w:rsid w:val="00BC6884"/>
    <w:rsid w:val="00BC72FF"/>
    <w:rsid w:val="00BC7423"/>
    <w:rsid w:val="00BC7CCF"/>
    <w:rsid w:val="00BD427B"/>
    <w:rsid w:val="00BE470B"/>
    <w:rsid w:val="00BF69DD"/>
    <w:rsid w:val="00C01F7C"/>
    <w:rsid w:val="00C57A91"/>
    <w:rsid w:val="00C61B11"/>
    <w:rsid w:val="00CA3827"/>
    <w:rsid w:val="00CB05F4"/>
    <w:rsid w:val="00CC01C2"/>
    <w:rsid w:val="00CE0784"/>
    <w:rsid w:val="00CF21F2"/>
    <w:rsid w:val="00D02712"/>
    <w:rsid w:val="00D046A7"/>
    <w:rsid w:val="00D214D0"/>
    <w:rsid w:val="00D2316F"/>
    <w:rsid w:val="00D43CF1"/>
    <w:rsid w:val="00D6546B"/>
    <w:rsid w:val="00D6567D"/>
    <w:rsid w:val="00DB178B"/>
    <w:rsid w:val="00DC17D3"/>
    <w:rsid w:val="00DC2289"/>
    <w:rsid w:val="00DD4BED"/>
    <w:rsid w:val="00DE39F0"/>
    <w:rsid w:val="00DF0AF3"/>
    <w:rsid w:val="00DF7E9F"/>
    <w:rsid w:val="00E00478"/>
    <w:rsid w:val="00E0210A"/>
    <w:rsid w:val="00E27D7E"/>
    <w:rsid w:val="00E4258F"/>
    <w:rsid w:val="00E42E13"/>
    <w:rsid w:val="00E56D5C"/>
    <w:rsid w:val="00E6257C"/>
    <w:rsid w:val="00E63C59"/>
    <w:rsid w:val="00E94A5E"/>
    <w:rsid w:val="00F22D70"/>
    <w:rsid w:val="00F25662"/>
    <w:rsid w:val="00FA124A"/>
    <w:rsid w:val="00FB5F29"/>
    <w:rsid w:val="00FC08DD"/>
    <w:rsid w:val="00FC2316"/>
    <w:rsid w:val="00FC2CFD"/>
    <w:rsid w:val="00FC78F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B3B681"/>
  <w15:docId w15:val="{DD32AC90-ABD0-4E8E-8253-AFAABF291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9C185B"/>
    <w:rPr>
      <w:position w:val="6"/>
      <w:sz w:val="18"/>
    </w:rPr>
  </w:style>
  <w:style w:type="paragraph" w:styleId="FootnoteText">
    <w:name w:val="footnote text"/>
    <w:basedOn w:val="Normal"/>
    <w:link w:val="FootnoteTextChar"/>
    <w:uiPriority w:val="99"/>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uiPriority w:val="99"/>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Hyperlink">
    <w:name w:val="Hyperlink"/>
    <w:aliases w:val="CEO_Hyperlink"/>
    <w:basedOn w:val="DefaultParagraphFont"/>
    <w:unhideWhenUsed/>
    <w:qFormat/>
    <w:rsid w:val="005636C7"/>
    <w:rPr>
      <w:color w:val="0000FF" w:themeColor="hyperlink"/>
      <w:u w:val="single"/>
    </w:rPr>
  </w:style>
  <w:style w:type="character" w:customStyle="1" w:styleId="Recdef">
    <w:name w:val="Rec_def"/>
    <w:basedOn w:val="DefaultParagraphFont"/>
    <w:rsid w:val="000924C3"/>
    <w:rPr>
      <w:b/>
    </w:rPr>
  </w:style>
  <w:style w:type="character" w:customStyle="1" w:styleId="Resdef">
    <w:name w:val="Res_def"/>
    <w:basedOn w:val="DefaultParagraphFont"/>
    <w:rsid w:val="000924C3"/>
    <w:rPr>
      <w:rFonts w:ascii="Times New Roman" w:hAnsi="Times New Roman"/>
      <w:b/>
    </w:rPr>
  </w:style>
  <w:style w:type="character" w:customStyle="1" w:styleId="Heading1Char">
    <w:name w:val="Heading 1 Char"/>
    <w:basedOn w:val="DefaultParagraphFont"/>
    <w:link w:val="Heading1"/>
    <w:locked/>
    <w:rsid w:val="000924C3"/>
    <w:rPr>
      <w:rFonts w:ascii="Times New Roman" w:hAnsi="Times New Roman"/>
      <w:b/>
      <w:sz w:val="28"/>
      <w:lang w:val="en-GB" w:eastAsia="en-US"/>
    </w:rPr>
  </w:style>
  <w:style w:type="character" w:customStyle="1" w:styleId="Heading2Char">
    <w:name w:val="Heading 2 Char"/>
    <w:basedOn w:val="Heading1Char"/>
    <w:link w:val="Heading2"/>
    <w:locked/>
    <w:rsid w:val="000924C3"/>
    <w:rPr>
      <w:rFonts w:ascii="Times New Roman" w:hAnsi="Times New Roman"/>
      <w:b/>
      <w:sz w:val="24"/>
      <w:lang w:val="en-GB" w:eastAsia="en-US"/>
    </w:rPr>
  </w:style>
  <w:style w:type="character" w:customStyle="1" w:styleId="TabletextChar">
    <w:name w:val="Table_text Char"/>
    <w:basedOn w:val="DefaultParagraphFont"/>
    <w:link w:val="Tabletext"/>
    <w:qFormat/>
    <w:locked/>
    <w:rsid w:val="000924C3"/>
    <w:rPr>
      <w:rFonts w:ascii="Times New Roman" w:hAnsi="Times New Roman"/>
      <w:lang w:val="en-GB" w:eastAsia="en-US"/>
    </w:rPr>
  </w:style>
  <w:style w:type="character" w:customStyle="1" w:styleId="TableheadChar">
    <w:name w:val="Table_head Char"/>
    <w:basedOn w:val="DefaultParagraphFont"/>
    <w:link w:val="Tablehead"/>
    <w:qFormat/>
    <w:locked/>
    <w:rsid w:val="000924C3"/>
    <w:rPr>
      <w:rFonts w:ascii="Times New Roman Bold" w:hAnsi="Times New Roman Bold" w:cs="Times New Roman Bold"/>
      <w:b/>
      <w:lang w:val="en-GB" w:eastAsia="en-US"/>
    </w:rPr>
  </w:style>
  <w:style w:type="character" w:customStyle="1" w:styleId="TableNoChar">
    <w:name w:val="Table_No Char"/>
    <w:basedOn w:val="DefaultParagraphFont"/>
    <w:link w:val="TableNo"/>
    <w:locked/>
    <w:rsid w:val="000924C3"/>
    <w:rPr>
      <w:rFonts w:ascii="Times New Roman" w:hAnsi="Times New Roman"/>
      <w:caps/>
      <w:lang w:val="en-GB" w:eastAsia="en-US"/>
    </w:rPr>
  </w:style>
  <w:style w:type="character" w:customStyle="1" w:styleId="TabletitleChar">
    <w:name w:val="Table_title Char"/>
    <w:basedOn w:val="DefaultParagraphFont"/>
    <w:link w:val="Tabletitle"/>
    <w:locked/>
    <w:rsid w:val="000924C3"/>
    <w:rPr>
      <w:rFonts w:ascii="Times New Roman Bold" w:hAnsi="Times New Roman Bold"/>
      <w:b/>
      <w:lang w:val="en-GB" w:eastAsia="en-US"/>
    </w:rPr>
  </w:style>
  <w:style w:type="character" w:styleId="Strong">
    <w:name w:val="Strong"/>
    <w:basedOn w:val="DefaultParagraphFont"/>
    <w:qFormat/>
    <w:rsid w:val="000924C3"/>
    <w:rPr>
      <w:b/>
      <w:bCs/>
    </w:rPr>
  </w:style>
  <w:style w:type="table" w:styleId="TableGrid">
    <w:name w:val="Table Grid"/>
    <w:basedOn w:val="TableNormal"/>
    <w:uiPriority w:val="59"/>
    <w:qFormat/>
    <w:rsid w:val="000924C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924C3"/>
    <w:rPr>
      <w:rFonts w:ascii="Times New Roman" w:hAnsi="Times New Roman"/>
      <w:sz w:val="24"/>
      <w:lang w:val="en-GB" w:eastAsia="en-US"/>
    </w:rPr>
  </w:style>
  <w:style w:type="paragraph" w:styleId="BalloonText">
    <w:name w:val="Balloon Text"/>
    <w:basedOn w:val="Normal"/>
    <w:link w:val="BalloonTextChar"/>
    <w:semiHidden/>
    <w:unhideWhenUsed/>
    <w:rsid w:val="000924C3"/>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0924C3"/>
    <w:rPr>
      <w:rFonts w:ascii="Segoe UI" w:hAnsi="Segoe UI" w:cs="Segoe UI"/>
      <w:sz w:val="18"/>
      <w:szCs w:val="18"/>
      <w:lang w:val="en-GB" w:eastAsia="en-US"/>
    </w:rPr>
  </w:style>
  <w:style w:type="paragraph" w:styleId="ListParagraph">
    <w:name w:val="List Paragraph"/>
    <w:basedOn w:val="Normal"/>
    <w:uiPriority w:val="34"/>
    <w:qFormat/>
    <w:rsid w:val="000924C3"/>
    <w:pPr>
      <w:ind w:left="720"/>
      <w:contextualSpacing/>
    </w:pPr>
  </w:style>
  <w:style w:type="character" w:styleId="IntenseReference">
    <w:name w:val="Intense Reference"/>
    <w:basedOn w:val="DefaultParagraphFont"/>
    <w:uiPriority w:val="32"/>
    <w:qFormat/>
    <w:rsid w:val="000924C3"/>
    <w:rPr>
      <w:b/>
      <w:bCs/>
      <w:smallCaps/>
      <w:color w:val="4F81BD" w:themeColor="accent1"/>
      <w:spacing w:val="5"/>
    </w:rPr>
  </w:style>
  <w:style w:type="paragraph" w:styleId="Caption">
    <w:name w:val="caption"/>
    <w:basedOn w:val="Normal"/>
    <w:next w:val="Normal"/>
    <w:uiPriority w:val="35"/>
    <w:unhideWhenUsed/>
    <w:qFormat/>
    <w:rsid w:val="000924C3"/>
    <w:pPr>
      <w:spacing w:before="0" w:after="200"/>
    </w:pPr>
    <w:rPr>
      <w:i/>
      <w:iCs/>
      <w:color w:val="1F497D" w:themeColor="text2"/>
      <w:sz w:val="18"/>
      <w:szCs w:val="18"/>
    </w:rPr>
  </w:style>
  <w:style w:type="character" w:styleId="CommentReference">
    <w:name w:val="annotation reference"/>
    <w:basedOn w:val="DefaultParagraphFont"/>
    <w:semiHidden/>
    <w:unhideWhenUsed/>
    <w:rsid w:val="000924C3"/>
    <w:rPr>
      <w:sz w:val="16"/>
      <w:szCs w:val="16"/>
    </w:rPr>
  </w:style>
  <w:style w:type="paragraph" w:styleId="CommentText">
    <w:name w:val="annotation text"/>
    <w:basedOn w:val="Normal"/>
    <w:link w:val="CommentTextChar"/>
    <w:unhideWhenUsed/>
    <w:rsid w:val="000924C3"/>
    <w:rPr>
      <w:sz w:val="20"/>
    </w:rPr>
  </w:style>
  <w:style w:type="character" w:customStyle="1" w:styleId="CommentTextChar">
    <w:name w:val="Comment Text Char"/>
    <w:basedOn w:val="DefaultParagraphFont"/>
    <w:link w:val="CommentText"/>
    <w:rsid w:val="000924C3"/>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0924C3"/>
    <w:rPr>
      <w:b/>
      <w:bCs/>
    </w:rPr>
  </w:style>
  <w:style w:type="character" w:customStyle="1" w:styleId="CommentSubjectChar">
    <w:name w:val="Comment Subject Char"/>
    <w:basedOn w:val="CommentTextChar"/>
    <w:link w:val="CommentSubject"/>
    <w:semiHidden/>
    <w:rsid w:val="000924C3"/>
    <w:rPr>
      <w:rFonts w:ascii="Times New Roman" w:hAnsi="Times New Roman"/>
      <w:b/>
      <w:bCs/>
      <w:lang w:val="en-GB" w:eastAsia="en-US"/>
    </w:rPr>
  </w:style>
  <w:style w:type="character" w:styleId="FollowedHyperlink">
    <w:name w:val="FollowedHyperlink"/>
    <w:basedOn w:val="DefaultParagraphFont"/>
    <w:semiHidden/>
    <w:unhideWhenUsed/>
    <w:rsid w:val="000924C3"/>
    <w:rPr>
      <w:color w:val="800080" w:themeColor="followedHyperlink"/>
      <w:u w:val="single"/>
    </w:rPr>
  </w:style>
  <w:style w:type="character" w:customStyle="1" w:styleId="UnresolvedMention1">
    <w:name w:val="Unresolved Mention1"/>
    <w:basedOn w:val="DefaultParagraphFont"/>
    <w:uiPriority w:val="99"/>
    <w:semiHidden/>
    <w:unhideWhenUsed/>
    <w:rsid w:val="000924C3"/>
    <w:rPr>
      <w:color w:val="605E5C"/>
      <w:shd w:val="clear" w:color="auto" w:fill="E1DFDD"/>
    </w:rPr>
  </w:style>
  <w:style w:type="character" w:customStyle="1" w:styleId="UnresolvedMention2">
    <w:name w:val="Unresolved Mention2"/>
    <w:basedOn w:val="DefaultParagraphFont"/>
    <w:uiPriority w:val="99"/>
    <w:unhideWhenUsed/>
    <w:rsid w:val="000924C3"/>
    <w:rPr>
      <w:color w:val="605E5C"/>
      <w:shd w:val="clear" w:color="auto" w:fill="E1DFDD"/>
    </w:rPr>
  </w:style>
  <w:style w:type="character" w:customStyle="1" w:styleId="UnresolvedMention3">
    <w:name w:val="Unresolved Mention3"/>
    <w:basedOn w:val="DefaultParagraphFont"/>
    <w:uiPriority w:val="99"/>
    <w:semiHidden/>
    <w:unhideWhenUsed/>
    <w:rsid w:val="000924C3"/>
    <w:rPr>
      <w:color w:val="605E5C"/>
      <w:shd w:val="clear" w:color="auto" w:fill="E1DFDD"/>
    </w:rPr>
  </w:style>
  <w:style w:type="character" w:customStyle="1" w:styleId="enumlev1Char">
    <w:name w:val="enumlev1 Char"/>
    <w:link w:val="enumlev1"/>
    <w:rsid w:val="000924C3"/>
    <w:rPr>
      <w:rFonts w:ascii="Times New Roman" w:hAnsi="Times New Roman"/>
      <w:sz w:val="24"/>
      <w:lang w:val="en-GB" w:eastAsia="en-US"/>
    </w:rPr>
  </w:style>
  <w:style w:type="character" w:customStyle="1" w:styleId="NichtaufgelsteErwhnung1">
    <w:name w:val="Nicht aufgelöste Erwähnung1"/>
    <w:basedOn w:val="DefaultParagraphFont"/>
    <w:uiPriority w:val="99"/>
    <w:semiHidden/>
    <w:unhideWhenUsed/>
    <w:rsid w:val="000924C3"/>
    <w:rPr>
      <w:color w:val="605E5C"/>
      <w:shd w:val="clear" w:color="auto" w:fill="E1DFDD"/>
    </w:rPr>
  </w:style>
  <w:style w:type="character" w:styleId="PlaceholderText">
    <w:name w:val="Placeholder Text"/>
    <w:basedOn w:val="DefaultParagraphFont"/>
    <w:uiPriority w:val="99"/>
    <w:semiHidden/>
    <w:rsid w:val="000924C3"/>
    <w:rPr>
      <w:color w:val="808080"/>
    </w:rPr>
  </w:style>
  <w:style w:type="paragraph" w:customStyle="1" w:styleId="Default">
    <w:name w:val="Default"/>
    <w:rsid w:val="000924C3"/>
    <w:pPr>
      <w:autoSpaceDE w:val="0"/>
      <w:autoSpaceDN w:val="0"/>
      <w:adjustRightInd w:val="0"/>
    </w:pPr>
    <w:rPr>
      <w:rFonts w:ascii="Times New Roman" w:hAnsi="Times New Roman"/>
      <w:color w:val="000000"/>
      <w:sz w:val="24"/>
      <w:szCs w:val="24"/>
      <w:lang w:val="fr-FR"/>
    </w:rPr>
  </w:style>
  <w:style w:type="character" w:customStyle="1" w:styleId="TableNo0">
    <w:name w:val="Table_No Знак"/>
    <w:locked/>
    <w:rsid w:val="000924C3"/>
    <w:rPr>
      <w:rFonts w:ascii="Times New Roman" w:hAnsi="Times New Roman"/>
      <w:caps/>
      <w:lang w:val="en-GB" w:eastAsia="en-US"/>
    </w:rPr>
  </w:style>
  <w:style w:type="character" w:customStyle="1" w:styleId="Tabletitle0">
    <w:name w:val="Table_title Знак"/>
    <w:locked/>
    <w:rsid w:val="000924C3"/>
    <w:rPr>
      <w:rFonts w:ascii="Times New Roman Bold" w:hAnsi="Times New Roman Bold"/>
      <w:b/>
      <w:lang w:val="en-GB" w:eastAsia="en-US"/>
    </w:rPr>
  </w:style>
  <w:style w:type="character" w:customStyle="1" w:styleId="href">
    <w:name w:val="href"/>
    <w:basedOn w:val="DefaultParagraphFont"/>
    <w:rsid w:val="000924C3"/>
  </w:style>
  <w:style w:type="character" w:customStyle="1" w:styleId="NormalaftertitleChar">
    <w:name w:val="Normal_after_title Char"/>
    <w:basedOn w:val="DefaultParagraphFont"/>
    <w:link w:val="Normalaftertitle"/>
    <w:locked/>
    <w:rsid w:val="000924C3"/>
    <w:rPr>
      <w:rFonts w:ascii="Times New Roman" w:hAnsi="Times New Roman"/>
      <w:sz w:val="24"/>
      <w:lang w:val="en-GB" w:eastAsia="en-US"/>
    </w:rPr>
  </w:style>
  <w:style w:type="character" w:customStyle="1" w:styleId="FigureNoChar">
    <w:name w:val="Figure_No Char"/>
    <w:link w:val="FigureNo"/>
    <w:locked/>
    <w:rsid w:val="000924C3"/>
    <w:rPr>
      <w:rFonts w:ascii="Times New Roman" w:hAnsi="Times New Roman"/>
      <w:caps/>
      <w:lang w:val="en-GB" w:eastAsia="en-US"/>
    </w:rPr>
  </w:style>
  <w:style w:type="character" w:customStyle="1" w:styleId="SourceChar">
    <w:name w:val="Source Char"/>
    <w:link w:val="Source"/>
    <w:locked/>
    <w:rsid w:val="003D61D4"/>
    <w:rPr>
      <w:rFonts w:ascii="Times New Roman" w:hAnsi="Times New Roman"/>
      <w:b/>
      <w:sz w:val="28"/>
      <w:lang w:val="en-GB" w:eastAsia="en-US"/>
    </w:rPr>
  </w:style>
  <w:style w:type="character" w:customStyle="1" w:styleId="Title1Char">
    <w:name w:val="Title 1 Char"/>
    <w:link w:val="Title1"/>
    <w:locked/>
    <w:rsid w:val="003D61D4"/>
    <w:rPr>
      <w:rFonts w:ascii="Times New Roman" w:hAnsi="Times New Roman"/>
      <w:caps/>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6474641">
      <w:bodyDiv w:val="1"/>
      <w:marLeft w:val="0"/>
      <w:marRight w:val="0"/>
      <w:marTop w:val="0"/>
      <w:marBottom w:val="0"/>
      <w:divBdr>
        <w:top w:val="none" w:sz="0" w:space="0" w:color="auto"/>
        <w:left w:val="none" w:sz="0" w:space="0" w:color="auto"/>
        <w:bottom w:val="none" w:sz="0" w:space="0" w:color="auto"/>
        <w:right w:val="none" w:sz="0" w:space="0" w:color="auto"/>
      </w:divBdr>
    </w:div>
    <w:div w:id="1362710772">
      <w:bodyDiv w:val="1"/>
      <w:marLeft w:val="0"/>
      <w:marRight w:val="0"/>
      <w:marTop w:val="0"/>
      <w:marBottom w:val="0"/>
      <w:divBdr>
        <w:top w:val="none" w:sz="0" w:space="0" w:color="auto"/>
        <w:left w:val="none" w:sz="0" w:space="0" w:color="auto"/>
        <w:bottom w:val="none" w:sz="0" w:space="0" w:color="auto"/>
        <w:right w:val="none" w:sz="0" w:space="0" w:color="auto"/>
      </w:divBdr>
    </w:div>
    <w:div w:id="212529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emf"/><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hyperlink" Target="mailto:Ryan.S.McDonough@nasa.gov" TargetMode="External"/><Relationship Id="rId19" Type="http://schemas.openxmlformats.org/officeDocument/2006/relationships/image" Target="media/image9.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aniel.w.bishop@nasa.gov" TargetMode="Externa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hyperlink" Target="https://www.itu.int/md/R19-WP5B-C-0481/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172</TotalTime>
  <Pages>1</Pages>
  <Words>3411</Words>
  <Characters>19449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murphy</dc:creator>
  <cp:lastModifiedBy>NASA</cp:lastModifiedBy>
  <cp:revision>13</cp:revision>
  <cp:lastPrinted>2008-02-21T14:04:00Z</cp:lastPrinted>
  <dcterms:created xsi:type="dcterms:W3CDTF">2022-02-17T19:36:00Z</dcterms:created>
  <dcterms:modified xsi:type="dcterms:W3CDTF">2022-03-02T16:16:00Z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