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269E6" w14:textId="075A9BD5" w:rsidR="00A02A34" w:rsidRPr="00EB2956" w:rsidRDefault="00E82E88" w:rsidP="00E82E88">
      <w:pPr>
        <w:jc w:val="center"/>
        <w:rPr>
          <w:b/>
        </w:rPr>
      </w:pPr>
      <w:r w:rsidRPr="00EB2956">
        <w:rPr>
          <w:b/>
        </w:rPr>
        <w:t>U.S. Working Part</w:t>
      </w:r>
      <w:r w:rsidR="004A31E8">
        <w:rPr>
          <w:b/>
        </w:rPr>
        <w:t xml:space="preserve">y </w:t>
      </w:r>
      <w:r w:rsidRPr="00EB2956">
        <w:rPr>
          <w:b/>
        </w:rPr>
        <w:t>1A</w:t>
      </w:r>
      <w:r w:rsidR="00F0037B">
        <w:rPr>
          <w:b/>
        </w:rPr>
        <w:t xml:space="preserve"> and Study Group 1</w:t>
      </w:r>
      <w:r w:rsidR="0069553E" w:rsidRPr="00EB2956">
        <w:rPr>
          <w:b/>
        </w:rPr>
        <w:t xml:space="preserve"> Preparatory</w:t>
      </w:r>
      <w:r w:rsidRPr="00EB2956">
        <w:rPr>
          <w:b/>
        </w:rPr>
        <w:t xml:space="preserve"> Meeting</w:t>
      </w:r>
    </w:p>
    <w:p w14:paraId="04B58948" w14:textId="227A5B3E" w:rsidR="00E82E88" w:rsidRPr="00EB2956" w:rsidRDefault="00E82E88" w:rsidP="00E82E88">
      <w:pPr>
        <w:jc w:val="center"/>
        <w:rPr>
          <w:b/>
        </w:rPr>
      </w:pPr>
      <w:r w:rsidRPr="00D356E2">
        <w:rPr>
          <w:b/>
          <w:highlight w:val="green"/>
        </w:rPr>
        <w:t>Draft</w:t>
      </w:r>
      <w:r w:rsidRPr="00EB2956">
        <w:rPr>
          <w:b/>
        </w:rPr>
        <w:t xml:space="preserve"> Agenda</w:t>
      </w:r>
      <w:r w:rsidR="00573C9F">
        <w:rPr>
          <w:b/>
        </w:rPr>
        <w:t xml:space="preserve"> </w:t>
      </w:r>
      <w:r w:rsidR="00CB4364">
        <w:rPr>
          <w:b/>
        </w:rPr>
        <w:t xml:space="preserve">for the </w:t>
      </w:r>
      <w:r w:rsidR="00A548B8">
        <w:rPr>
          <w:b/>
        </w:rPr>
        <w:t>3</w:t>
      </w:r>
      <w:r w:rsidR="00A548B8" w:rsidRPr="00A548B8">
        <w:rPr>
          <w:b/>
          <w:vertAlign w:val="superscript"/>
        </w:rPr>
        <w:t>rd</w:t>
      </w:r>
      <w:r w:rsidR="00CB4364">
        <w:rPr>
          <w:b/>
        </w:rPr>
        <w:t xml:space="preserve"> Meeting</w:t>
      </w:r>
    </w:p>
    <w:p w14:paraId="436031C6" w14:textId="714300F0" w:rsidR="00E82E88" w:rsidRPr="00EB2956" w:rsidRDefault="00CA5E34" w:rsidP="00E82E88">
      <w:pPr>
        <w:jc w:val="center"/>
        <w:rPr>
          <w:b/>
        </w:rPr>
      </w:pPr>
      <w:r>
        <w:rPr>
          <w:b/>
        </w:rPr>
        <w:t>2</w:t>
      </w:r>
      <w:r w:rsidR="00A548B8">
        <w:rPr>
          <w:b/>
        </w:rPr>
        <w:t>0 April</w:t>
      </w:r>
      <w:r w:rsidR="00161B43">
        <w:rPr>
          <w:b/>
        </w:rPr>
        <w:t xml:space="preserve"> 2022</w:t>
      </w:r>
      <w:r w:rsidR="00E82E88" w:rsidRPr="00EB2956">
        <w:rPr>
          <w:b/>
        </w:rPr>
        <w:t xml:space="preserve"> </w:t>
      </w:r>
    </w:p>
    <w:p w14:paraId="5C624F9F" w14:textId="79A7FD44" w:rsidR="00E82E88" w:rsidRPr="00EB2956" w:rsidRDefault="00A548B8" w:rsidP="00E82E88">
      <w:pPr>
        <w:jc w:val="center"/>
        <w:rPr>
          <w:b/>
        </w:rPr>
      </w:pPr>
      <w:r>
        <w:rPr>
          <w:b/>
        </w:rPr>
        <w:t>14:</w:t>
      </w:r>
      <w:r w:rsidR="00BF541C">
        <w:rPr>
          <w:b/>
        </w:rPr>
        <w:t xml:space="preserve">00 – </w:t>
      </w:r>
      <w:r w:rsidR="00CA5E34">
        <w:rPr>
          <w:b/>
        </w:rPr>
        <w:t>1</w:t>
      </w:r>
      <w:r>
        <w:rPr>
          <w:b/>
        </w:rPr>
        <w:t>5</w:t>
      </w:r>
      <w:r w:rsidR="00BF541C">
        <w:rPr>
          <w:b/>
        </w:rPr>
        <w:t>:</w:t>
      </w:r>
      <w:r>
        <w:rPr>
          <w:b/>
        </w:rPr>
        <w:t>3</w:t>
      </w:r>
      <w:r w:rsidR="00BF541C">
        <w:rPr>
          <w:b/>
        </w:rPr>
        <w:t xml:space="preserve">0 </w:t>
      </w:r>
      <w:r w:rsidR="00161B43">
        <w:rPr>
          <w:b/>
        </w:rPr>
        <w:t>P</w:t>
      </w:r>
      <w:r w:rsidR="00E82E88" w:rsidRPr="00EB2956">
        <w:rPr>
          <w:b/>
        </w:rPr>
        <w:t>M (E</w:t>
      </w:r>
      <w:r w:rsidR="008E5B5E">
        <w:rPr>
          <w:b/>
        </w:rPr>
        <w:t>astern</w:t>
      </w:r>
      <w:r w:rsidR="00E82E88" w:rsidRPr="00EB2956">
        <w:rPr>
          <w:b/>
        </w:rPr>
        <w:t>)</w:t>
      </w:r>
    </w:p>
    <w:p w14:paraId="113215B6" w14:textId="77777777" w:rsidR="008E5B5E" w:rsidRDefault="008E5B5E" w:rsidP="00B1610B">
      <w:pPr>
        <w:jc w:val="center"/>
        <w:rPr>
          <w:b/>
        </w:rPr>
      </w:pPr>
    </w:p>
    <w:p w14:paraId="17CBEB92" w14:textId="3123E32B" w:rsidR="00A548B8" w:rsidRDefault="00161B43" w:rsidP="00A548B8">
      <w:pPr>
        <w:jc w:val="center"/>
        <w:rPr>
          <w:rFonts w:ascii="Segoe UI" w:eastAsia="Times New Roman" w:hAnsi="Segoe UI" w:cs="Segoe UI"/>
          <w:color w:val="252424"/>
        </w:rPr>
      </w:pPr>
      <w:r>
        <w:rPr>
          <w:b/>
        </w:rPr>
        <w:t>Teams meeting i</w:t>
      </w:r>
      <w:r w:rsidR="00E82E88" w:rsidRPr="00EB2956">
        <w:rPr>
          <w:b/>
        </w:rPr>
        <w:t>nformation</w:t>
      </w:r>
      <w:r w:rsidR="00E82E88" w:rsidRPr="00EB2956">
        <w:t>:</w:t>
      </w:r>
      <w:r w:rsidR="00E82E88" w:rsidRPr="00EB2956">
        <w:br/>
      </w:r>
      <w:hyperlink r:id="rId10" w:tgtFrame="_blank" w:history="1">
        <w:r w:rsidR="00A548B8">
          <w:rPr>
            <w:rStyle w:val="Hyperlink"/>
            <w:rFonts w:ascii="Segoe UI Semibold" w:eastAsia="Times New Roman" w:hAnsi="Segoe UI Semibold" w:cs="Segoe UI Semibold"/>
            <w:color w:val="6264A7"/>
            <w:sz w:val="21"/>
            <w:szCs w:val="21"/>
          </w:rPr>
          <w:t>Click here to join the meeting</w:t>
        </w:r>
      </w:hyperlink>
    </w:p>
    <w:p w14:paraId="0518F205" w14:textId="48CEBB6B" w:rsidR="00A548B8" w:rsidRDefault="00A548B8" w:rsidP="00A548B8">
      <w:pPr>
        <w:jc w:val="center"/>
        <w:rPr>
          <w:rFonts w:ascii="Segoe UI" w:eastAsia="Times New Roman" w:hAnsi="Segoe UI" w:cs="Segoe UI"/>
          <w:color w:val="252424"/>
        </w:rPr>
      </w:pPr>
      <w:r>
        <w:rPr>
          <w:rFonts w:ascii="Segoe UI" w:eastAsia="Times New Roman" w:hAnsi="Segoe UI" w:cs="Segoe UI"/>
          <w:b/>
          <w:bCs/>
          <w:color w:val="252424"/>
          <w:sz w:val="21"/>
          <w:szCs w:val="21"/>
        </w:rPr>
        <w:t>Or call in (audio only)</w:t>
      </w:r>
    </w:p>
    <w:p w14:paraId="29096337" w14:textId="3DF8C6B2" w:rsidR="00A548B8" w:rsidRDefault="008001A5" w:rsidP="00A548B8">
      <w:pPr>
        <w:jc w:val="center"/>
        <w:rPr>
          <w:rFonts w:ascii="Segoe UI" w:eastAsia="Times New Roman" w:hAnsi="Segoe UI" w:cs="Segoe UI"/>
          <w:color w:val="252424"/>
        </w:rPr>
      </w:pPr>
      <w:hyperlink r:id="rId11" w:anchor=" " w:history="1">
        <w:r w:rsidR="00A548B8">
          <w:rPr>
            <w:rStyle w:val="Hyperlink"/>
            <w:rFonts w:ascii="Segoe UI" w:eastAsia="Times New Roman" w:hAnsi="Segoe UI" w:cs="Segoe UI"/>
            <w:color w:val="6264A7"/>
            <w:sz w:val="21"/>
            <w:szCs w:val="21"/>
          </w:rPr>
          <w:t>+1 202-886-</w:t>
        </w:r>
        <w:proofErr w:type="gramStart"/>
        <w:r w:rsidR="00A548B8">
          <w:rPr>
            <w:rStyle w:val="Hyperlink"/>
            <w:rFonts w:ascii="Segoe UI" w:eastAsia="Times New Roman" w:hAnsi="Segoe UI" w:cs="Segoe UI"/>
            <w:color w:val="6264A7"/>
            <w:sz w:val="21"/>
            <w:szCs w:val="21"/>
          </w:rPr>
          <w:t>0111,,</w:t>
        </w:r>
        <w:proofErr w:type="gramEnd"/>
        <w:r w:rsidR="00A548B8">
          <w:rPr>
            <w:rStyle w:val="Hyperlink"/>
            <w:rFonts w:ascii="Segoe UI" w:eastAsia="Times New Roman" w:hAnsi="Segoe UI" w:cs="Segoe UI"/>
            <w:color w:val="6264A7"/>
            <w:sz w:val="21"/>
            <w:szCs w:val="21"/>
          </w:rPr>
          <w:t>680886706#</w:t>
        </w:r>
      </w:hyperlink>
      <w:r w:rsidR="00A548B8">
        <w:rPr>
          <w:rFonts w:ascii="Segoe UI" w:eastAsia="Times New Roman" w:hAnsi="Segoe UI" w:cs="Segoe UI"/>
          <w:color w:val="252424"/>
        </w:rPr>
        <w:t xml:space="preserve"> </w:t>
      </w:r>
      <w:r w:rsidR="00A548B8">
        <w:rPr>
          <w:rFonts w:ascii="Segoe UI" w:eastAsia="Times New Roman" w:hAnsi="Segoe UI" w:cs="Segoe UI"/>
          <w:color w:val="252424"/>
          <w:sz w:val="21"/>
          <w:szCs w:val="21"/>
        </w:rPr>
        <w:t>  United States, Washington DC</w:t>
      </w:r>
    </w:p>
    <w:p w14:paraId="682FEDB3" w14:textId="0BEB77CE" w:rsidR="00A548B8" w:rsidRDefault="00A548B8" w:rsidP="00A548B8">
      <w:pPr>
        <w:jc w:val="center"/>
        <w:rPr>
          <w:rFonts w:ascii="Segoe UI" w:eastAsia="Times New Roman" w:hAnsi="Segoe UI" w:cs="Segoe UI"/>
          <w:color w:val="252424"/>
        </w:rPr>
      </w:pPr>
      <w:r>
        <w:rPr>
          <w:rFonts w:ascii="Segoe UI" w:eastAsia="Times New Roman" w:hAnsi="Segoe UI" w:cs="Segoe UI"/>
          <w:color w:val="252424"/>
          <w:sz w:val="21"/>
          <w:szCs w:val="21"/>
        </w:rPr>
        <w:t xml:space="preserve">Phone Conference ID: </w:t>
      </w:r>
      <w:r>
        <w:rPr>
          <w:rFonts w:ascii="Segoe UI" w:eastAsia="Times New Roman" w:hAnsi="Segoe UI" w:cs="Segoe UI"/>
          <w:color w:val="252424"/>
        </w:rPr>
        <w:t>680 886 706#</w:t>
      </w:r>
    </w:p>
    <w:p w14:paraId="11BED920" w14:textId="635FC4D8" w:rsidR="00A548B8" w:rsidRDefault="008001A5" w:rsidP="00A548B8">
      <w:pPr>
        <w:jc w:val="center"/>
        <w:rPr>
          <w:rFonts w:ascii="Segoe UI" w:eastAsia="Times New Roman" w:hAnsi="Segoe UI" w:cs="Segoe UI"/>
          <w:color w:val="252424"/>
        </w:rPr>
      </w:pPr>
      <w:hyperlink r:id="rId12" w:tgtFrame="_blank" w:history="1">
        <w:r w:rsidR="00A548B8">
          <w:rPr>
            <w:rStyle w:val="Hyperlink"/>
            <w:rFonts w:ascii="Segoe UI" w:eastAsia="Times New Roman" w:hAnsi="Segoe UI" w:cs="Segoe UI"/>
            <w:color w:val="6264A7"/>
            <w:sz w:val="21"/>
            <w:szCs w:val="21"/>
          </w:rPr>
          <w:t>Find a local number</w:t>
        </w:r>
      </w:hyperlink>
      <w:r w:rsidR="00A548B8">
        <w:rPr>
          <w:rFonts w:ascii="Segoe UI" w:eastAsia="Times New Roman" w:hAnsi="Segoe UI" w:cs="Segoe UI"/>
          <w:color w:val="252424"/>
        </w:rPr>
        <w:t xml:space="preserve"> | </w:t>
      </w:r>
      <w:hyperlink r:id="rId13" w:tgtFrame="_blank" w:history="1">
        <w:r w:rsidR="00A548B8">
          <w:rPr>
            <w:rStyle w:val="Hyperlink"/>
            <w:rFonts w:ascii="Segoe UI" w:eastAsia="Times New Roman" w:hAnsi="Segoe UI" w:cs="Segoe UI"/>
            <w:color w:val="6264A7"/>
            <w:sz w:val="21"/>
            <w:szCs w:val="21"/>
          </w:rPr>
          <w:t>Reset PIN</w:t>
        </w:r>
      </w:hyperlink>
    </w:p>
    <w:p w14:paraId="16AA4F5A" w14:textId="4AB08703" w:rsidR="00F22791" w:rsidRPr="00EB2956" w:rsidRDefault="00F22791" w:rsidP="00A548B8">
      <w:pPr>
        <w:jc w:val="center"/>
      </w:pPr>
    </w:p>
    <w:p w14:paraId="5E9C9A76" w14:textId="38DE8798" w:rsidR="00C12BB8" w:rsidRPr="00C12BB8" w:rsidRDefault="00E82E88" w:rsidP="00C12BB8">
      <w:pPr>
        <w:pStyle w:val="ListParagraph"/>
        <w:numPr>
          <w:ilvl w:val="0"/>
          <w:numId w:val="4"/>
        </w:numPr>
        <w:spacing w:before="120"/>
      </w:pPr>
      <w:r w:rsidRPr="00C12BB8">
        <w:t>Introductions and Announcements</w:t>
      </w:r>
      <w:r w:rsidR="00C12BB8" w:rsidRPr="00C12BB8">
        <w:t xml:space="preserve"> </w:t>
      </w:r>
    </w:p>
    <w:p w14:paraId="5E9C98EE" w14:textId="7293DBBB" w:rsidR="00E82E88" w:rsidRPr="00C12BB8" w:rsidRDefault="00C12BB8" w:rsidP="00F22791">
      <w:pPr>
        <w:spacing w:before="120"/>
        <w:ind w:left="720"/>
      </w:pPr>
      <w:r w:rsidRPr="00C12BB8">
        <w:t xml:space="preserve">– Please send confirming email to </w:t>
      </w:r>
      <w:hyperlink r:id="rId14" w:history="1">
        <w:r w:rsidR="00AB4885" w:rsidRPr="00422037">
          <w:rPr>
            <w:rStyle w:val="Hyperlink"/>
          </w:rPr>
          <w:t>asanders@ntia.gov</w:t>
        </w:r>
      </w:hyperlink>
      <w:r w:rsidRPr="00C12BB8">
        <w:t xml:space="preserve"> </w:t>
      </w:r>
      <w:r w:rsidR="00161B43">
        <w:t>if you only join by phone</w:t>
      </w:r>
      <w:r w:rsidR="00CD0A6A">
        <w:t xml:space="preserve">. </w:t>
      </w:r>
      <w:r w:rsidR="00CD0A6A" w:rsidRPr="00C44E01">
        <w:t>Note:  Regular participation in US preparations is a requirement for inclusion on the US delegation.</w:t>
      </w:r>
    </w:p>
    <w:p w14:paraId="38A3CF2F" w14:textId="77777777" w:rsidR="00E82E88" w:rsidRPr="00EB2956" w:rsidRDefault="00E82E88" w:rsidP="00D44E09">
      <w:pPr>
        <w:spacing w:before="120"/>
      </w:pPr>
      <w:r w:rsidRPr="00EB2956">
        <w:t>2.</w:t>
      </w:r>
      <w:r w:rsidRPr="00EB2956">
        <w:tab/>
        <w:t>Approval of the draft Agenda</w:t>
      </w:r>
    </w:p>
    <w:p w14:paraId="3C2B7AC7" w14:textId="66DD5FF0" w:rsidR="00E82E88" w:rsidRDefault="00E82E88" w:rsidP="00D44E09">
      <w:pPr>
        <w:spacing w:before="120"/>
      </w:pPr>
      <w:r w:rsidRPr="00EB2956">
        <w:t>3.</w:t>
      </w:r>
      <w:r w:rsidRPr="00EB2956">
        <w:tab/>
        <w:t xml:space="preserve">Consideration of </w:t>
      </w:r>
      <w:r w:rsidR="00625CD9">
        <w:t>second</w:t>
      </w:r>
      <w:r w:rsidR="00D85FBB">
        <w:t xml:space="preserve"> drafts</w:t>
      </w:r>
      <w:r w:rsidR="0078627B">
        <w:t xml:space="preserve"> received</w:t>
      </w:r>
      <w:r w:rsidR="00DE6E87">
        <w:t xml:space="preserve"> - </w:t>
      </w:r>
      <w:hyperlink r:id="rId15" w:history="1">
        <w:r w:rsidR="00DE6E87" w:rsidRPr="00DE6E87">
          <w:rPr>
            <w:rStyle w:val="Hyperlink"/>
            <w:bCs/>
          </w:rPr>
          <w:t>https://uspreps.ntia.gov/wp1a</w:t>
        </w:r>
      </w:hyperlink>
      <w:r w:rsidR="00DE6E87" w:rsidRPr="00DE6E87">
        <w:rPr>
          <w:bCs/>
        </w:rPr>
        <w:t xml:space="preserve">   </w:t>
      </w:r>
    </w:p>
    <w:p w14:paraId="36933D0B" w14:textId="77777777" w:rsidR="00EB2956" w:rsidRPr="00EB2956" w:rsidRDefault="00EB2956" w:rsidP="00D44E09">
      <w:pPr>
        <w:spacing w:before="120"/>
      </w:pPr>
    </w:p>
    <w:tbl>
      <w:tblPr>
        <w:tblStyle w:val="TableGrid"/>
        <w:tblW w:w="5000" w:type="pct"/>
        <w:jc w:val="center"/>
        <w:tblLayout w:type="fixed"/>
        <w:tblLook w:val="04A0" w:firstRow="1" w:lastRow="0" w:firstColumn="1" w:lastColumn="0" w:noHBand="0" w:noVBand="1"/>
      </w:tblPr>
      <w:tblGrid>
        <w:gridCol w:w="2065"/>
        <w:gridCol w:w="3691"/>
        <w:gridCol w:w="1709"/>
        <w:gridCol w:w="1885"/>
      </w:tblGrid>
      <w:tr w:rsidR="00982340" w:rsidRPr="00E1632F" w14:paraId="19134BEF" w14:textId="13B73FD1" w:rsidTr="009151C5">
        <w:trPr>
          <w:jc w:val="center"/>
        </w:trPr>
        <w:tc>
          <w:tcPr>
            <w:tcW w:w="1104" w:type="pct"/>
          </w:tcPr>
          <w:p w14:paraId="21FC9563" w14:textId="79C84E4B" w:rsidR="00982340" w:rsidRDefault="00DB13A2" w:rsidP="004E5972">
            <w:pPr>
              <w:spacing w:before="120"/>
              <w:jc w:val="center"/>
              <w:rPr>
                <w:b/>
                <w:sz w:val="22"/>
                <w:szCs w:val="22"/>
              </w:rPr>
            </w:pPr>
            <w:r>
              <w:rPr>
                <w:b/>
                <w:sz w:val="22"/>
                <w:szCs w:val="22"/>
              </w:rPr>
              <w:t>US</w:t>
            </w:r>
            <w:r w:rsidR="00982340" w:rsidRPr="00E1632F">
              <w:rPr>
                <w:b/>
                <w:sz w:val="22"/>
                <w:szCs w:val="22"/>
              </w:rPr>
              <w:t>WP1A Doc#</w:t>
            </w:r>
          </w:p>
          <w:p w14:paraId="1FC5FEEB" w14:textId="632A62C2" w:rsidR="00DB13A2" w:rsidRPr="00DB13A2" w:rsidRDefault="00DB13A2" w:rsidP="00DB13A2">
            <w:pPr>
              <w:spacing w:before="120"/>
              <w:jc w:val="center"/>
              <w:rPr>
                <w:sz w:val="22"/>
                <w:szCs w:val="22"/>
              </w:rPr>
            </w:pPr>
            <w:r w:rsidRPr="00DB13A2">
              <w:rPr>
                <w:sz w:val="22"/>
                <w:szCs w:val="22"/>
              </w:rPr>
              <w:t>(</w:t>
            </w:r>
            <w:proofErr w:type="gramStart"/>
            <w:r w:rsidRPr="00DB13A2">
              <w:rPr>
                <w:sz w:val="22"/>
                <w:szCs w:val="22"/>
              </w:rPr>
              <w:t>assigned</w:t>
            </w:r>
            <w:proofErr w:type="gramEnd"/>
            <w:r w:rsidRPr="00DB13A2">
              <w:rPr>
                <w:sz w:val="22"/>
                <w:szCs w:val="22"/>
              </w:rPr>
              <w:t xml:space="preserve"> by Chairman)</w:t>
            </w:r>
          </w:p>
        </w:tc>
        <w:tc>
          <w:tcPr>
            <w:tcW w:w="1974" w:type="pct"/>
          </w:tcPr>
          <w:p w14:paraId="09D13AAB" w14:textId="77777777" w:rsidR="00982340" w:rsidRPr="00E1632F" w:rsidRDefault="00982340" w:rsidP="004E5972">
            <w:pPr>
              <w:spacing w:before="120"/>
              <w:jc w:val="center"/>
              <w:rPr>
                <w:b/>
                <w:sz w:val="22"/>
                <w:szCs w:val="22"/>
              </w:rPr>
            </w:pPr>
            <w:r w:rsidRPr="00E1632F">
              <w:rPr>
                <w:b/>
                <w:sz w:val="22"/>
                <w:szCs w:val="22"/>
              </w:rPr>
              <w:t>Title</w:t>
            </w:r>
          </w:p>
        </w:tc>
        <w:tc>
          <w:tcPr>
            <w:tcW w:w="914" w:type="pct"/>
          </w:tcPr>
          <w:p w14:paraId="3AC45590" w14:textId="636A395F" w:rsidR="00982340" w:rsidRPr="00E1632F" w:rsidRDefault="00982340" w:rsidP="004E5972">
            <w:pPr>
              <w:spacing w:before="120"/>
              <w:jc w:val="center"/>
              <w:rPr>
                <w:b/>
                <w:sz w:val="22"/>
                <w:szCs w:val="22"/>
              </w:rPr>
            </w:pPr>
            <w:r w:rsidRPr="00E1632F">
              <w:rPr>
                <w:b/>
                <w:sz w:val="22"/>
                <w:szCs w:val="22"/>
              </w:rPr>
              <w:t>Author</w:t>
            </w:r>
            <w:r w:rsidR="00CD0A6A">
              <w:rPr>
                <w:b/>
                <w:sz w:val="22"/>
                <w:szCs w:val="22"/>
              </w:rPr>
              <w:t>(s)</w:t>
            </w:r>
          </w:p>
        </w:tc>
        <w:tc>
          <w:tcPr>
            <w:tcW w:w="1008" w:type="pct"/>
          </w:tcPr>
          <w:p w14:paraId="7817EF5E" w14:textId="353E19CD" w:rsidR="00982340" w:rsidRPr="00E1632F" w:rsidRDefault="00982340" w:rsidP="004E5972">
            <w:pPr>
              <w:spacing w:before="120"/>
              <w:jc w:val="center"/>
              <w:rPr>
                <w:b/>
                <w:sz w:val="22"/>
                <w:szCs w:val="22"/>
              </w:rPr>
            </w:pPr>
            <w:r w:rsidRPr="00E1632F">
              <w:rPr>
                <w:b/>
                <w:sz w:val="22"/>
                <w:szCs w:val="22"/>
              </w:rPr>
              <w:t>Status</w:t>
            </w:r>
          </w:p>
        </w:tc>
      </w:tr>
      <w:tr w:rsidR="006A2435" w:rsidRPr="00E1632F" w14:paraId="526C2B18" w14:textId="77777777" w:rsidTr="00F150CD">
        <w:trPr>
          <w:jc w:val="center"/>
        </w:trPr>
        <w:tc>
          <w:tcPr>
            <w:tcW w:w="5000" w:type="pct"/>
            <w:gridSpan w:val="4"/>
            <w:shd w:val="clear" w:color="auto" w:fill="D9E2F3" w:themeFill="accent1" w:themeFillTint="33"/>
          </w:tcPr>
          <w:p w14:paraId="7C89ED93" w14:textId="11891C1E" w:rsidR="006A2435" w:rsidRDefault="006A2435" w:rsidP="006A2435">
            <w:pPr>
              <w:spacing w:before="120" w:after="120"/>
              <w:jc w:val="center"/>
              <w:rPr>
                <w:sz w:val="22"/>
                <w:szCs w:val="22"/>
              </w:rPr>
            </w:pPr>
            <w:r>
              <w:rPr>
                <w:sz w:val="22"/>
                <w:szCs w:val="22"/>
              </w:rPr>
              <w:t>WPT-EV</w:t>
            </w:r>
          </w:p>
        </w:tc>
      </w:tr>
      <w:tr w:rsidR="00982340" w:rsidRPr="00E1632F" w14:paraId="614C71AB" w14:textId="4946DD10" w:rsidTr="009151C5">
        <w:trPr>
          <w:jc w:val="center"/>
        </w:trPr>
        <w:tc>
          <w:tcPr>
            <w:tcW w:w="1104" w:type="pct"/>
          </w:tcPr>
          <w:p w14:paraId="1454C267" w14:textId="520DE71C" w:rsidR="00982340" w:rsidRPr="00CA5E34" w:rsidRDefault="001674EA" w:rsidP="00CA5E34">
            <w:pPr>
              <w:spacing w:before="120" w:after="120"/>
              <w:rPr>
                <w:sz w:val="22"/>
                <w:szCs w:val="22"/>
              </w:rPr>
            </w:pPr>
            <w:r w:rsidRPr="00CA5E34">
              <w:rPr>
                <w:sz w:val="22"/>
                <w:szCs w:val="22"/>
              </w:rPr>
              <w:t>USWP1A-01_</w:t>
            </w:r>
            <w:r w:rsidR="00CE3355">
              <w:rPr>
                <w:sz w:val="22"/>
                <w:szCs w:val="22"/>
              </w:rPr>
              <w:t xml:space="preserve">SD </w:t>
            </w:r>
            <w:r w:rsidR="00CE3355" w:rsidRPr="00CE3355">
              <w:rPr>
                <w:sz w:val="22"/>
                <w:szCs w:val="22"/>
              </w:rPr>
              <w:t>(</w:t>
            </w:r>
            <w:r w:rsidRPr="00CE3355">
              <w:rPr>
                <w:sz w:val="22"/>
                <w:szCs w:val="22"/>
              </w:rPr>
              <w:t>F</w:t>
            </w:r>
            <w:r w:rsidR="00CA5E34" w:rsidRPr="00CE3355">
              <w:rPr>
                <w:sz w:val="22"/>
                <w:szCs w:val="22"/>
              </w:rPr>
              <w:t>D</w:t>
            </w:r>
            <w:r w:rsidR="00CE3355" w:rsidRPr="00CE3355">
              <w:rPr>
                <w:sz w:val="22"/>
                <w:szCs w:val="22"/>
              </w:rPr>
              <w:t>-unchanged)</w:t>
            </w:r>
          </w:p>
        </w:tc>
        <w:tc>
          <w:tcPr>
            <w:tcW w:w="1974" w:type="pct"/>
          </w:tcPr>
          <w:p w14:paraId="12B2B433" w14:textId="50EE2789" w:rsidR="00982340" w:rsidRPr="00E1632F" w:rsidRDefault="0070152E" w:rsidP="0070152E">
            <w:pPr>
              <w:spacing w:before="120" w:after="120"/>
              <w:rPr>
                <w:b/>
                <w:sz w:val="22"/>
                <w:szCs w:val="22"/>
              </w:rPr>
            </w:pPr>
            <w:r>
              <w:rPr>
                <w:lang w:eastAsia="zh-CN"/>
              </w:rPr>
              <w:t>Draft Revision of Report ITU-R SM.2451-0 (</w:t>
            </w:r>
            <w:r w:rsidR="001674EA" w:rsidRPr="001674EA">
              <w:rPr>
                <w:sz w:val="22"/>
                <w:szCs w:val="22"/>
              </w:rPr>
              <w:t>Assessment of impact of wireless power transmission for electric vehicle charging</w:t>
            </w:r>
            <w:r w:rsidR="001674EA">
              <w:rPr>
                <w:sz w:val="22"/>
                <w:szCs w:val="22"/>
              </w:rPr>
              <w:t xml:space="preserve"> </w:t>
            </w:r>
            <w:r w:rsidR="001674EA" w:rsidRPr="001674EA">
              <w:rPr>
                <w:sz w:val="22"/>
                <w:szCs w:val="22"/>
              </w:rPr>
              <w:t>on radiocommunication services</w:t>
            </w:r>
            <w:r>
              <w:rPr>
                <w:sz w:val="22"/>
                <w:szCs w:val="22"/>
              </w:rPr>
              <w:t>)</w:t>
            </w:r>
          </w:p>
        </w:tc>
        <w:tc>
          <w:tcPr>
            <w:tcW w:w="914" w:type="pct"/>
          </w:tcPr>
          <w:p w14:paraId="3BA62864" w14:textId="77777777" w:rsidR="00982340" w:rsidRDefault="001674EA" w:rsidP="00D46362">
            <w:pPr>
              <w:spacing w:before="120" w:after="120"/>
              <w:rPr>
                <w:sz w:val="22"/>
                <w:szCs w:val="22"/>
              </w:rPr>
            </w:pPr>
            <w:r>
              <w:rPr>
                <w:sz w:val="22"/>
                <w:szCs w:val="22"/>
              </w:rPr>
              <w:t>Sealy</w:t>
            </w:r>
          </w:p>
          <w:p w14:paraId="6CB7C6A4" w14:textId="74A7E951" w:rsidR="001674EA" w:rsidRPr="00E1632F" w:rsidRDefault="001674EA" w:rsidP="00D46362">
            <w:pPr>
              <w:spacing w:before="120" w:after="120"/>
              <w:rPr>
                <w:sz w:val="22"/>
                <w:szCs w:val="22"/>
              </w:rPr>
            </w:pPr>
            <w:r>
              <w:rPr>
                <w:sz w:val="22"/>
                <w:szCs w:val="22"/>
              </w:rPr>
              <w:t>Sirota</w:t>
            </w:r>
          </w:p>
        </w:tc>
        <w:bookmarkStart w:id="0" w:name="_MON_1711507477"/>
        <w:bookmarkEnd w:id="0"/>
        <w:tc>
          <w:tcPr>
            <w:tcW w:w="1008" w:type="pct"/>
          </w:tcPr>
          <w:p w14:paraId="3E9B88A7" w14:textId="7E72F17D" w:rsidR="006C3084" w:rsidRPr="00E1632F" w:rsidRDefault="00CE3355" w:rsidP="001B294C">
            <w:pPr>
              <w:spacing w:before="120" w:after="120"/>
              <w:rPr>
                <w:sz w:val="22"/>
                <w:szCs w:val="22"/>
              </w:rPr>
            </w:pPr>
            <w:r>
              <w:rPr>
                <w:sz w:val="22"/>
                <w:szCs w:val="22"/>
              </w:rPr>
              <w:object w:dxaOrig="1504" w:dyaOrig="982" w14:anchorId="1AA75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6" o:title=""/>
                </v:shape>
                <o:OLEObject Type="Embed" ProgID="Word.Document.12" ShapeID="_x0000_i1025" DrawAspect="Icon" ObjectID="_1711677180" r:id="rId17">
                  <o:FieldCodes>\s</o:FieldCodes>
                </o:OLEObject>
              </w:object>
            </w:r>
          </w:p>
        </w:tc>
      </w:tr>
      <w:tr w:rsidR="00DB13A2" w:rsidRPr="00E1632F" w14:paraId="6A5176BA" w14:textId="427C8580" w:rsidTr="009151C5">
        <w:trPr>
          <w:jc w:val="center"/>
        </w:trPr>
        <w:tc>
          <w:tcPr>
            <w:tcW w:w="1104" w:type="pct"/>
          </w:tcPr>
          <w:p w14:paraId="7ED59D8B" w14:textId="35F00098" w:rsidR="00DB13A2" w:rsidRPr="00CA5E34" w:rsidRDefault="0027662A" w:rsidP="00CA5E34">
            <w:pPr>
              <w:spacing w:before="120" w:after="120"/>
              <w:rPr>
                <w:sz w:val="22"/>
                <w:szCs w:val="22"/>
              </w:rPr>
            </w:pPr>
            <w:r w:rsidRPr="00CA5E34">
              <w:rPr>
                <w:sz w:val="22"/>
                <w:szCs w:val="22"/>
              </w:rPr>
              <w:t>USWP1A-02</w:t>
            </w:r>
            <w:r w:rsidRPr="008E481D">
              <w:rPr>
                <w:sz w:val="22"/>
                <w:szCs w:val="22"/>
              </w:rPr>
              <w:t>_</w:t>
            </w:r>
            <w:r w:rsidR="008E481D" w:rsidRPr="008E481D">
              <w:rPr>
                <w:sz w:val="22"/>
                <w:szCs w:val="22"/>
              </w:rPr>
              <w:t>S</w:t>
            </w:r>
            <w:r w:rsidR="00CA5E34" w:rsidRPr="008E481D">
              <w:rPr>
                <w:sz w:val="22"/>
                <w:szCs w:val="22"/>
              </w:rPr>
              <w:t>D</w:t>
            </w:r>
          </w:p>
        </w:tc>
        <w:tc>
          <w:tcPr>
            <w:tcW w:w="1974" w:type="pct"/>
          </w:tcPr>
          <w:p w14:paraId="6409E231" w14:textId="35CFF30D" w:rsidR="00DB13A2" w:rsidRPr="00E1632F" w:rsidRDefault="0070152E" w:rsidP="00DB13A2">
            <w:pPr>
              <w:spacing w:before="120" w:after="120"/>
              <w:rPr>
                <w:b/>
                <w:sz w:val="22"/>
                <w:szCs w:val="22"/>
              </w:rPr>
            </w:pPr>
            <w:r w:rsidRPr="00DD4180">
              <w:rPr>
                <w:lang w:eastAsia="zh-CN"/>
              </w:rPr>
              <w:t>W</w:t>
            </w:r>
            <w:r>
              <w:rPr>
                <w:lang w:eastAsia="zh-CN"/>
              </w:rPr>
              <w:t>orking</w:t>
            </w:r>
            <w:r w:rsidRPr="00DD4180">
              <w:rPr>
                <w:lang w:eastAsia="zh-CN"/>
              </w:rPr>
              <w:t xml:space="preserve"> D</w:t>
            </w:r>
            <w:r>
              <w:rPr>
                <w:lang w:eastAsia="zh-CN"/>
              </w:rPr>
              <w:t>ocument</w:t>
            </w:r>
            <w:r w:rsidRPr="00DD4180">
              <w:rPr>
                <w:lang w:eastAsia="zh-CN"/>
              </w:rPr>
              <w:t xml:space="preserve"> T</w:t>
            </w:r>
            <w:r>
              <w:rPr>
                <w:lang w:eastAsia="zh-CN"/>
              </w:rPr>
              <w:t>owards</w:t>
            </w:r>
            <w:r w:rsidRPr="00DD4180">
              <w:rPr>
                <w:lang w:eastAsia="zh-CN"/>
              </w:rPr>
              <w:t xml:space="preserve"> </w:t>
            </w:r>
            <w:r>
              <w:rPr>
                <w:lang w:eastAsia="zh-CN"/>
              </w:rPr>
              <w:t>a</w:t>
            </w:r>
            <w:r w:rsidRPr="00DD4180">
              <w:rPr>
                <w:lang w:eastAsia="zh-CN"/>
              </w:rPr>
              <w:t xml:space="preserve"> P</w:t>
            </w:r>
            <w:r>
              <w:rPr>
                <w:lang w:eastAsia="zh-CN"/>
              </w:rPr>
              <w:t>reliminary</w:t>
            </w:r>
            <w:r w:rsidRPr="00DD4180">
              <w:rPr>
                <w:lang w:eastAsia="zh-CN"/>
              </w:rPr>
              <w:t xml:space="preserve"> D</w:t>
            </w:r>
            <w:r>
              <w:rPr>
                <w:lang w:eastAsia="zh-CN"/>
              </w:rPr>
              <w:t>raft</w:t>
            </w:r>
            <w:r w:rsidRPr="00DD4180">
              <w:rPr>
                <w:lang w:eastAsia="zh-CN"/>
              </w:rPr>
              <w:t xml:space="preserve"> N</w:t>
            </w:r>
            <w:r>
              <w:rPr>
                <w:lang w:eastAsia="zh-CN"/>
              </w:rPr>
              <w:t>ew</w:t>
            </w:r>
            <w:r w:rsidRPr="00DD4180">
              <w:rPr>
                <w:lang w:eastAsia="zh-CN"/>
              </w:rPr>
              <w:t xml:space="preserve"> [R</w:t>
            </w:r>
            <w:r>
              <w:rPr>
                <w:lang w:eastAsia="zh-CN"/>
              </w:rPr>
              <w:t>ecommendation</w:t>
            </w:r>
            <w:r w:rsidRPr="00DD4180">
              <w:rPr>
                <w:lang w:eastAsia="zh-CN"/>
              </w:rPr>
              <w:t xml:space="preserve"> / R</w:t>
            </w:r>
            <w:r>
              <w:rPr>
                <w:lang w:eastAsia="zh-CN"/>
              </w:rPr>
              <w:t>eport</w:t>
            </w:r>
            <w:r w:rsidRPr="00DD4180">
              <w:rPr>
                <w:lang w:eastAsia="zh-CN"/>
              </w:rPr>
              <w:t>] ITU-R SM.[WPT_EMISSIONS]</w:t>
            </w:r>
          </w:p>
        </w:tc>
        <w:tc>
          <w:tcPr>
            <w:tcW w:w="914" w:type="pct"/>
          </w:tcPr>
          <w:p w14:paraId="2DC2AB06" w14:textId="77777777" w:rsidR="00DB13A2" w:rsidRDefault="0070152E" w:rsidP="00DB13A2">
            <w:pPr>
              <w:spacing w:before="120" w:after="120"/>
              <w:rPr>
                <w:sz w:val="22"/>
                <w:szCs w:val="22"/>
              </w:rPr>
            </w:pPr>
            <w:r>
              <w:rPr>
                <w:sz w:val="22"/>
                <w:szCs w:val="22"/>
              </w:rPr>
              <w:t>Sealy</w:t>
            </w:r>
          </w:p>
          <w:p w14:paraId="6A376603" w14:textId="3CB5E882" w:rsidR="0070152E" w:rsidRPr="00E1632F" w:rsidRDefault="0070152E" w:rsidP="00DB13A2">
            <w:pPr>
              <w:spacing w:before="120" w:after="120"/>
              <w:rPr>
                <w:sz w:val="22"/>
                <w:szCs w:val="22"/>
              </w:rPr>
            </w:pPr>
            <w:r>
              <w:rPr>
                <w:sz w:val="22"/>
                <w:szCs w:val="22"/>
              </w:rPr>
              <w:t>Sirota</w:t>
            </w:r>
          </w:p>
        </w:tc>
        <w:bookmarkStart w:id="1" w:name="_MON_1711519142"/>
        <w:bookmarkEnd w:id="1"/>
        <w:tc>
          <w:tcPr>
            <w:tcW w:w="1008" w:type="pct"/>
          </w:tcPr>
          <w:p w14:paraId="3E1A60C2" w14:textId="442BDE61" w:rsidR="00DB13A2" w:rsidRPr="00E1632F" w:rsidRDefault="003A4058" w:rsidP="001B294C">
            <w:pPr>
              <w:spacing w:before="120" w:after="120"/>
              <w:rPr>
                <w:sz w:val="22"/>
                <w:szCs w:val="22"/>
              </w:rPr>
            </w:pPr>
            <w:r>
              <w:rPr>
                <w:sz w:val="22"/>
                <w:szCs w:val="22"/>
              </w:rPr>
              <w:object w:dxaOrig="1504" w:dyaOrig="982" w14:anchorId="61FF1810">
                <v:shape id="_x0000_i1026" type="#_x0000_t75" style="width:75pt;height:49pt" o:ole="">
                  <v:imagedata r:id="rId18" o:title=""/>
                </v:shape>
                <o:OLEObject Type="Embed" ProgID="Word.Document.12" ShapeID="_x0000_i1026" DrawAspect="Icon" ObjectID="_1711677181" r:id="rId19">
                  <o:FieldCodes>\s</o:FieldCodes>
                </o:OLEObject>
              </w:object>
            </w:r>
          </w:p>
        </w:tc>
      </w:tr>
      <w:tr w:rsidR="006A2435" w:rsidRPr="00E1632F" w14:paraId="7F3B4BC9" w14:textId="77777777" w:rsidTr="00FF542E">
        <w:trPr>
          <w:jc w:val="center"/>
        </w:trPr>
        <w:tc>
          <w:tcPr>
            <w:tcW w:w="5000" w:type="pct"/>
            <w:gridSpan w:val="4"/>
            <w:shd w:val="clear" w:color="auto" w:fill="D9E2F3" w:themeFill="accent1" w:themeFillTint="33"/>
          </w:tcPr>
          <w:p w14:paraId="46672D22" w14:textId="3D689EF2" w:rsidR="006A2435" w:rsidRPr="006412C1" w:rsidRDefault="006A2435" w:rsidP="006A2435">
            <w:pPr>
              <w:spacing w:before="120" w:after="120"/>
              <w:jc w:val="center"/>
              <w:rPr>
                <w:sz w:val="22"/>
                <w:szCs w:val="22"/>
              </w:rPr>
            </w:pPr>
            <w:r>
              <w:rPr>
                <w:sz w:val="22"/>
                <w:szCs w:val="22"/>
              </w:rPr>
              <w:t>WPT Beam</w:t>
            </w:r>
          </w:p>
        </w:tc>
      </w:tr>
      <w:tr w:rsidR="00FF542E" w:rsidRPr="00E1632F" w14:paraId="3A3767E6" w14:textId="77777777" w:rsidTr="00B9513C">
        <w:trPr>
          <w:jc w:val="center"/>
        </w:trPr>
        <w:tc>
          <w:tcPr>
            <w:tcW w:w="1104" w:type="pct"/>
          </w:tcPr>
          <w:p w14:paraId="137E5524" w14:textId="06B541D5" w:rsidR="00FF542E" w:rsidRPr="00E1632F" w:rsidRDefault="00FF542E" w:rsidP="00DB0264">
            <w:pPr>
              <w:spacing w:before="120" w:after="120"/>
              <w:rPr>
                <w:sz w:val="22"/>
                <w:szCs w:val="22"/>
              </w:rPr>
            </w:pPr>
            <w:r w:rsidRPr="008001A5">
              <w:rPr>
                <w:sz w:val="22"/>
                <w:szCs w:val="22"/>
                <w:highlight w:val="yellow"/>
              </w:rPr>
              <w:t>USWP1A-03_F</w:t>
            </w:r>
            <w:r w:rsidR="00DB0264" w:rsidRPr="008001A5">
              <w:rPr>
                <w:sz w:val="22"/>
                <w:szCs w:val="22"/>
                <w:highlight w:val="yellow"/>
              </w:rPr>
              <w:t>D</w:t>
            </w:r>
          </w:p>
        </w:tc>
        <w:tc>
          <w:tcPr>
            <w:tcW w:w="1974" w:type="pct"/>
          </w:tcPr>
          <w:p w14:paraId="70950F5B" w14:textId="77777777" w:rsidR="00FF542E" w:rsidRPr="00E1632F" w:rsidRDefault="00FF542E" w:rsidP="00B9513C">
            <w:pPr>
              <w:spacing w:before="120" w:after="120"/>
              <w:rPr>
                <w:sz w:val="22"/>
                <w:szCs w:val="22"/>
                <w:lang w:eastAsia="zh-CN"/>
              </w:rPr>
            </w:pPr>
            <w:r>
              <w:rPr>
                <w:lang w:eastAsia="zh-CN"/>
              </w:rPr>
              <w:t xml:space="preserve">Proposed revisions to Preliminary Draft New Recommendation ITU-R </w:t>
            </w:r>
            <w:proofErr w:type="gramStart"/>
            <w:r>
              <w:rPr>
                <w:lang w:eastAsia="zh-CN"/>
              </w:rPr>
              <w:t>SM.[</w:t>
            </w:r>
            <w:proofErr w:type="gramEnd"/>
            <w:r>
              <w:rPr>
                <w:lang w:eastAsia="zh-CN"/>
              </w:rPr>
              <w:t>WPT.BEAM.IMPACTS]</w:t>
            </w:r>
          </w:p>
        </w:tc>
        <w:tc>
          <w:tcPr>
            <w:tcW w:w="914" w:type="pct"/>
          </w:tcPr>
          <w:p w14:paraId="217B08A0" w14:textId="77777777" w:rsidR="00FF542E" w:rsidRPr="00E1632F" w:rsidRDefault="00FF542E" w:rsidP="00B9513C">
            <w:pPr>
              <w:spacing w:before="120" w:after="120"/>
              <w:rPr>
                <w:sz w:val="22"/>
                <w:szCs w:val="22"/>
              </w:rPr>
            </w:pPr>
            <w:r>
              <w:rPr>
                <w:sz w:val="22"/>
                <w:szCs w:val="22"/>
              </w:rPr>
              <w:t>Marcus</w:t>
            </w:r>
          </w:p>
        </w:tc>
        <w:bookmarkStart w:id="2" w:name="_MON_1711677101"/>
        <w:bookmarkEnd w:id="2"/>
        <w:tc>
          <w:tcPr>
            <w:tcW w:w="1008" w:type="pct"/>
          </w:tcPr>
          <w:p w14:paraId="03D91641" w14:textId="26991826" w:rsidR="00FF542E" w:rsidRPr="00E1632F" w:rsidRDefault="008001A5" w:rsidP="00DB0264">
            <w:pPr>
              <w:spacing w:before="120" w:after="120"/>
              <w:rPr>
                <w:sz w:val="22"/>
                <w:szCs w:val="22"/>
              </w:rPr>
            </w:pPr>
            <w:r>
              <w:rPr>
                <w:sz w:val="22"/>
                <w:szCs w:val="22"/>
              </w:rPr>
              <w:object w:dxaOrig="1504" w:dyaOrig="982" w14:anchorId="5A4027B2">
                <v:shape id="_x0000_i1029" type="#_x0000_t75" style="width:75pt;height:49pt" o:ole="">
                  <v:imagedata r:id="rId20" o:title=""/>
                </v:shape>
                <o:OLEObject Type="Embed" ProgID="Word.Document.12" ShapeID="_x0000_i1029" DrawAspect="Icon" ObjectID="_1711677182" r:id="rId21">
                  <o:FieldCodes>\s</o:FieldCodes>
                </o:OLEObject>
              </w:object>
            </w:r>
          </w:p>
        </w:tc>
      </w:tr>
      <w:tr w:rsidR="00DB13A2" w:rsidRPr="00E1632F" w14:paraId="21D15EED" w14:textId="77777777" w:rsidTr="009151C5">
        <w:trPr>
          <w:jc w:val="center"/>
        </w:trPr>
        <w:tc>
          <w:tcPr>
            <w:tcW w:w="1104" w:type="pct"/>
          </w:tcPr>
          <w:p w14:paraId="0B41FA14" w14:textId="778BD7F2" w:rsidR="00DB13A2" w:rsidRPr="00CA5E34" w:rsidRDefault="00DB4C3B" w:rsidP="00CA5E34">
            <w:pPr>
              <w:spacing w:before="120" w:after="120"/>
              <w:rPr>
                <w:sz w:val="22"/>
                <w:szCs w:val="22"/>
              </w:rPr>
            </w:pPr>
            <w:r w:rsidRPr="00CA5E34">
              <w:rPr>
                <w:sz w:val="22"/>
                <w:szCs w:val="22"/>
              </w:rPr>
              <w:lastRenderedPageBreak/>
              <w:t>USWP1A-0</w:t>
            </w:r>
            <w:r w:rsidR="00897059" w:rsidRPr="00CA5E34">
              <w:rPr>
                <w:sz w:val="22"/>
                <w:szCs w:val="22"/>
              </w:rPr>
              <w:t>4</w:t>
            </w:r>
            <w:r w:rsidR="007647DF">
              <w:rPr>
                <w:sz w:val="22"/>
                <w:szCs w:val="22"/>
              </w:rPr>
              <w:t>_</w:t>
            </w:r>
            <w:r w:rsidR="00CE3355" w:rsidRPr="00CE3355">
              <w:rPr>
                <w:sz w:val="22"/>
                <w:szCs w:val="22"/>
              </w:rPr>
              <w:t>S</w:t>
            </w:r>
            <w:r w:rsidR="007647DF" w:rsidRPr="00CE3355">
              <w:rPr>
                <w:sz w:val="22"/>
                <w:szCs w:val="22"/>
              </w:rPr>
              <w:t>D</w:t>
            </w:r>
          </w:p>
        </w:tc>
        <w:tc>
          <w:tcPr>
            <w:tcW w:w="1974" w:type="pct"/>
          </w:tcPr>
          <w:p w14:paraId="7D239AC4" w14:textId="3B57059B" w:rsidR="00DB13A2" w:rsidRPr="00E1632F" w:rsidRDefault="00DB4C3B" w:rsidP="00DB13A2">
            <w:pPr>
              <w:spacing w:before="120" w:after="120"/>
              <w:rPr>
                <w:b/>
                <w:sz w:val="22"/>
                <w:szCs w:val="22"/>
              </w:rPr>
            </w:pPr>
            <w:r>
              <w:rPr>
                <w:lang w:eastAsia="zh-CN"/>
              </w:rPr>
              <w:t xml:space="preserve">Proposed revisions to, and approval of, Working Document Towards a Preliminary Draft New Report ITU-R </w:t>
            </w:r>
            <w:proofErr w:type="gramStart"/>
            <w:r>
              <w:rPr>
                <w:lang w:eastAsia="zh-CN"/>
              </w:rPr>
              <w:t>SM.[</w:t>
            </w:r>
            <w:proofErr w:type="gramEnd"/>
            <w:r>
              <w:rPr>
                <w:lang w:eastAsia="zh-CN"/>
              </w:rPr>
              <w:t>WPT.BEAM.IMPACTS]</w:t>
            </w:r>
          </w:p>
        </w:tc>
        <w:tc>
          <w:tcPr>
            <w:tcW w:w="914" w:type="pct"/>
          </w:tcPr>
          <w:p w14:paraId="59F558AC" w14:textId="3EF77AA9" w:rsidR="00DB13A2" w:rsidRPr="00E1632F" w:rsidRDefault="00DB4C3B" w:rsidP="00DB13A2">
            <w:pPr>
              <w:spacing w:before="120" w:after="120"/>
              <w:rPr>
                <w:sz w:val="22"/>
                <w:szCs w:val="22"/>
              </w:rPr>
            </w:pPr>
            <w:r>
              <w:rPr>
                <w:sz w:val="22"/>
                <w:szCs w:val="22"/>
              </w:rPr>
              <w:t>Greenspan</w:t>
            </w:r>
          </w:p>
        </w:tc>
        <w:tc>
          <w:tcPr>
            <w:tcW w:w="1008" w:type="pct"/>
          </w:tcPr>
          <w:p w14:paraId="3457A7E9" w14:textId="6C574E7B" w:rsidR="00DB13A2" w:rsidRPr="00E1632F" w:rsidRDefault="00DB13A2" w:rsidP="007647DF">
            <w:pPr>
              <w:spacing w:before="120" w:after="120"/>
              <w:rPr>
                <w:sz w:val="22"/>
                <w:szCs w:val="22"/>
              </w:rPr>
            </w:pPr>
            <w:r w:rsidRPr="006412C1">
              <w:rPr>
                <w:sz w:val="22"/>
                <w:szCs w:val="22"/>
              </w:rPr>
              <w:t xml:space="preserve"> </w:t>
            </w:r>
            <w:bookmarkStart w:id="3" w:name="_MON_1711507543"/>
            <w:bookmarkEnd w:id="3"/>
            <w:r w:rsidR="00CE3355">
              <w:rPr>
                <w:sz w:val="22"/>
                <w:szCs w:val="22"/>
              </w:rPr>
              <w:object w:dxaOrig="1504" w:dyaOrig="982" w14:anchorId="6C6AB18D">
                <v:shape id="_x0000_i1027" type="#_x0000_t75" style="width:75pt;height:49pt" o:ole="">
                  <v:imagedata r:id="rId22" o:title=""/>
                </v:shape>
                <o:OLEObject Type="Embed" ProgID="Word.Document.12" ShapeID="_x0000_i1027" DrawAspect="Icon" ObjectID="_1711677183" r:id="rId23">
                  <o:FieldCodes>\s</o:FieldCodes>
                </o:OLEObject>
              </w:object>
            </w:r>
          </w:p>
        </w:tc>
      </w:tr>
      <w:tr w:rsidR="00FF542E" w:rsidRPr="00E1632F" w14:paraId="3124E893" w14:textId="77777777" w:rsidTr="00B9513C">
        <w:trPr>
          <w:jc w:val="center"/>
        </w:trPr>
        <w:tc>
          <w:tcPr>
            <w:tcW w:w="1104" w:type="pct"/>
          </w:tcPr>
          <w:p w14:paraId="5A50B23F" w14:textId="21A3FE4B" w:rsidR="00FF542E" w:rsidRPr="00625CD9" w:rsidRDefault="00FF542E" w:rsidP="001B294C">
            <w:pPr>
              <w:spacing w:before="120" w:after="120"/>
              <w:rPr>
                <w:strike/>
                <w:sz w:val="22"/>
                <w:szCs w:val="22"/>
              </w:rPr>
            </w:pPr>
            <w:r w:rsidRPr="00625CD9">
              <w:rPr>
                <w:strike/>
                <w:sz w:val="22"/>
                <w:szCs w:val="22"/>
              </w:rPr>
              <w:t>USWP1A-05_F</w:t>
            </w:r>
            <w:r w:rsidR="001B294C" w:rsidRPr="00625CD9">
              <w:rPr>
                <w:strike/>
                <w:sz w:val="22"/>
                <w:szCs w:val="22"/>
              </w:rPr>
              <w:t>S</w:t>
            </w:r>
          </w:p>
        </w:tc>
        <w:tc>
          <w:tcPr>
            <w:tcW w:w="1974" w:type="pct"/>
          </w:tcPr>
          <w:p w14:paraId="64D2F792" w14:textId="77777777" w:rsidR="00FF542E" w:rsidRPr="00625CD9" w:rsidRDefault="00FF542E" w:rsidP="00B9513C">
            <w:pPr>
              <w:spacing w:before="120" w:after="120"/>
              <w:rPr>
                <w:strike/>
                <w:sz w:val="22"/>
                <w:szCs w:val="22"/>
                <w:lang w:eastAsia="zh-CN"/>
              </w:rPr>
            </w:pPr>
            <w:r w:rsidRPr="00625CD9">
              <w:rPr>
                <w:strike/>
                <w:lang w:eastAsia="zh-CN"/>
              </w:rPr>
              <w:t>Preliminary Draft New Recommendation ITU-R SM.[WPT.BEAM.FRQ]</w:t>
            </w:r>
          </w:p>
        </w:tc>
        <w:tc>
          <w:tcPr>
            <w:tcW w:w="914" w:type="pct"/>
          </w:tcPr>
          <w:p w14:paraId="0C709055" w14:textId="77777777" w:rsidR="00FF542E" w:rsidRPr="00E1632F" w:rsidRDefault="00FF542E" w:rsidP="00B9513C">
            <w:pPr>
              <w:spacing w:before="120" w:after="120"/>
              <w:rPr>
                <w:sz w:val="22"/>
                <w:szCs w:val="22"/>
              </w:rPr>
            </w:pPr>
            <w:r>
              <w:rPr>
                <w:sz w:val="22"/>
                <w:szCs w:val="22"/>
              </w:rPr>
              <w:t>Marcus</w:t>
            </w:r>
          </w:p>
        </w:tc>
        <w:tc>
          <w:tcPr>
            <w:tcW w:w="1008" w:type="pct"/>
          </w:tcPr>
          <w:p w14:paraId="081F3AF1" w14:textId="2A665A13" w:rsidR="00FF542E" w:rsidRPr="00E1632F" w:rsidRDefault="00625CD9" w:rsidP="00B9513C">
            <w:pPr>
              <w:spacing w:before="120" w:after="120"/>
              <w:rPr>
                <w:sz w:val="22"/>
                <w:szCs w:val="22"/>
              </w:rPr>
            </w:pPr>
            <w:r>
              <w:rPr>
                <w:sz w:val="22"/>
                <w:szCs w:val="22"/>
              </w:rPr>
              <w:t>Withdrawn</w:t>
            </w:r>
          </w:p>
        </w:tc>
      </w:tr>
      <w:tr w:rsidR="00DB13A2" w:rsidRPr="00E1632F" w14:paraId="2EB47B25" w14:textId="77777777" w:rsidTr="009151C5">
        <w:trPr>
          <w:jc w:val="center"/>
        </w:trPr>
        <w:tc>
          <w:tcPr>
            <w:tcW w:w="1104" w:type="pct"/>
          </w:tcPr>
          <w:p w14:paraId="579D14E6" w14:textId="31519017" w:rsidR="00DB13A2" w:rsidRPr="00E1632F" w:rsidRDefault="00EE2B3C" w:rsidP="00CA5E34">
            <w:pPr>
              <w:spacing w:before="120" w:after="120"/>
              <w:rPr>
                <w:sz w:val="22"/>
                <w:szCs w:val="22"/>
              </w:rPr>
            </w:pPr>
            <w:r>
              <w:rPr>
                <w:sz w:val="22"/>
                <w:szCs w:val="22"/>
              </w:rPr>
              <w:t>USWP1A-0</w:t>
            </w:r>
            <w:r w:rsidR="00897059">
              <w:rPr>
                <w:sz w:val="22"/>
                <w:szCs w:val="22"/>
              </w:rPr>
              <w:t>6</w:t>
            </w:r>
            <w:r>
              <w:rPr>
                <w:sz w:val="22"/>
                <w:szCs w:val="22"/>
              </w:rPr>
              <w:t>_</w:t>
            </w:r>
            <w:r w:rsidR="00CE3355" w:rsidRPr="00CE3355">
              <w:rPr>
                <w:sz w:val="22"/>
                <w:szCs w:val="22"/>
              </w:rPr>
              <w:t>S</w:t>
            </w:r>
            <w:r w:rsidR="00CA5E34" w:rsidRPr="00CE3355">
              <w:rPr>
                <w:sz w:val="22"/>
                <w:szCs w:val="22"/>
              </w:rPr>
              <w:t>D</w:t>
            </w:r>
          </w:p>
        </w:tc>
        <w:tc>
          <w:tcPr>
            <w:tcW w:w="1974" w:type="pct"/>
          </w:tcPr>
          <w:p w14:paraId="40379A0A" w14:textId="308258F6" w:rsidR="00DB13A2" w:rsidRPr="00E1632F" w:rsidRDefault="00EE2B3C" w:rsidP="00DB13A2">
            <w:pPr>
              <w:spacing w:before="120" w:after="120"/>
              <w:rPr>
                <w:sz w:val="22"/>
                <w:szCs w:val="22"/>
                <w:lang w:eastAsia="zh-CN"/>
              </w:rPr>
            </w:pPr>
            <w:r>
              <w:rPr>
                <w:lang w:eastAsia="zh-CN"/>
              </w:rPr>
              <w:t>Proposed revisions to, and approval of, Working Document Towards a Preliminary Draft New Recommendation ITU-R SM.[WPT.BEAM.FRQ]</w:t>
            </w:r>
          </w:p>
        </w:tc>
        <w:tc>
          <w:tcPr>
            <w:tcW w:w="914" w:type="pct"/>
          </w:tcPr>
          <w:p w14:paraId="301D4D59" w14:textId="3B4ECBCA" w:rsidR="00DB13A2" w:rsidRPr="00E1632F" w:rsidRDefault="00EE2B3C" w:rsidP="00DB13A2">
            <w:pPr>
              <w:spacing w:before="120" w:after="120"/>
              <w:rPr>
                <w:sz w:val="22"/>
                <w:szCs w:val="22"/>
              </w:rPr>
            </w:pPr>
            <w:r>
              <w:rPr>
                <w:sz w:val="22"/>
                <w:szCs w:val="22"/>
              </w:rPr>
              <w:t>Greenspan</w:t>
            </w:r>
          </w:p>
        </w:tc>
        <w:bookmarkStart w:id="4" w:name="_MON_1711507634"/>
        <w:bookmarkEnd w:id="4"/>
        <w:tc>
          <w:tcPr>
            <w:tcW w:w="1008" w:type="pct"/>
          </w:tcPr>
          <w:p w14:paraId="6F2D0F65" w14:textId="12B2BB27" w:rsidR="00DB13A2" w:rsidRPr="00E1632F" w:rsidRDefault="00CE3355" w:rsidP="00CA5E34">
            <w:pPr>
              <w:spacing w:before="120" w:after="120"/>
              <w:rPr>
                <w:sz w:val="22"/>
                <w:szCs w:val="22"/>
              </w:rPr>
            </w:pPr>
            <w:r>
              <w:rPr>
                <w:sz w:val="22"/>
                <w:szCs w:val="22"/>
              </w:rPr>
              <w:object w:dxaOrig="1504" w:dyaOrig="982" w14:anchorId="6DC294CB">
                <v:shape id="_x0000_i1028" type="#_x0000_t75" style="width:75pt;height:49pt" o:ole="">
                  <v:imagedata r:id="rId24" o:title=""/>
                </v:shape>
                <o:OLEObject Type="Embed" ProgID="Word.Document.12" ShapeID="_x0000_i1028" DrawAspect="Icon" ObjectID="_1711677184" r:id="rId25">
                  <o:FieldCodes>\s</o:FieldCodes>
                </o:OLEObject>
              </w:object>
            </w:r>
          </w:p>
        </w:tc>
      </w:tr>
    </w:tbl>
    <w:p w14:paraId="7D8A05E0" w14:textId="77777777" w:rsidR="005F7A99" w:rsidRDefault="005F7A99" w:rsidP="00374F6B">
      <w:pPr>
        <w:spacing w:before="120" w:after="240"/>
      </w:pPr>
    </w:p>
    <w:p w14:paraId="63B8678B" w14:textId="0452F4E7" w:rsidR="00374F6B" w:rsidRDefault="00F034E7" w:rsidP="00374F6B">
      <w:pPr>
        <w:spacing w:before="120" w:after="240"/>
        <w:rPr>
          <w:rFonts w:eastAsia="Calibri"/>
        </w:rPr>
      </w:pPr>
      <w:r w:rsidRPr="00EB2956">
        <w:t>4</w:t>
      </w:r>
      <w:r w:rsidR="00E82E88" w:rsidRPr="00EB2956">
        <w:t>.</w:t>
      </w:r>
      <w:r w:rsidR="00E82E88" w:rsidRPr="00EB2956">
        <w:tab/>
      </w:r>
      <w:r w:rsidR="00B5301D">
        <w:rPr>
          <w:rFonts w:eastAsia="Calibri"/>
        </w:rPr>
        <w:t>Preparatory</w:t>
      </w:r>
      <w:r w:rsidR="00374F6B">
        <w:rPr>
          <w:rFonts w:eastAsia="Calibri"/>
        </w:rPr>
        <w:t xml:space="preserve"> schedule: </w:t>
      </w:r>
    </w:p>
    <w:p w14:paraId="6031F309" w14:textId="618388DB" w:rsidR="00161B43" w:rsidRDefault="00161B43" w:rsidP="00161B43">
      <w:pPr>
        <w:spacing w:before="120" w:after="240"/>
      </w:pPr>
      <w:r>
        <w:t>Agreed (9 Feb) Preparatory schedule</w:t>
      </w:r>
      <w:r w:rsidR="00344B2C">
        <w:t xml:space="preserve"> with </w:t>
      </w:r>
      <w:r w:rsidR="00A02EBB">
        <w:t xml:space="preserve">registration </w:t>
      </w:r>
      <w:r w:rsidR="00344B2C">
        <w:t>addition</w:t>
      </w:r>
      <w:r w:rsidR="00A02EBB">
        <w:t>s</w:t>
      </w:r>
      <w:r w:rsidR="00344B2C">
        <w:t xml:space="preserve"> by USWPSG1/1A Chair</w:t>
      </w:r>
      <w:r>
        <w:t xml:space="preserve">: </w:t>
      </w:r>
    </w:p>
    <w:tbl>
      <w:tblPr>
        <w:tblStyle w:val="TableGrid1"/>
        <w:tblW w:w="4289" w:type="pc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tblGrid>
      <w:tr w:rsidR="00161B43" w14:paraId="40A9677D"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7745826C" w14:textId="77777777" w:rsidR="00161B43" w:rsidRDefault="00161B43">
            <w:pPr>
              <w:ind w:left="720" w:hanging="720"/>
              <w:jc w:val="center"/>
            </w:pPr>
            <w:r>
              <w:t>USWP1A Preparatory Schedule</w:t>
            </w:r>
          </w:p>
        </w:tc>
      </w:tr>
      <w:tr w:rsidR="00161B43" w14:paraId="551C2486"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3DF402CC" w14:textId="77777777" w:rsidR="00161B43" w:rsidRDefault="00161B43" w:rsidP="00161B43">
            <w:pPr>
              <w:numPr>
                <w:ilvl w:val="0"/>
                <w:numId w:val="8"/>
              </w:numPr>
              <w:spacing w:before="120"/>
              <w:contextualSpacing/>
            </w:pPr>
            <w:r>
              <w:t>1 Feb (</w:t>
            </w:r>
            <w:proofErr w:type="gramStart"/>
            <w:r>
              <w:t>Tuesday)  =</w:t>
            </w:r>
            <w:proofErr w:type="gramEnd"/>
            <w:r>
              <w:t xml:space="preserve"> Call for Fact Sheets for possible US contributions to WP1A distributed</w:t>
            </w:r>
          </w:p>
        </w:tc>
      </w:tr>
      <w:tr w:rsidR="00161B43" w14:paraId="5105E3BE"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33B20F68" w14:textId="77777777" w:rsidR="00161B43" w:rsidRDefault="00161B43" w:rsidP="00345BB1">
            <w:pPr>
              <w:numPr>
                <w:ilvl w:val="0"/>
                <w:numId w:val="9"/>
              </w:numPr>
              <w:spacing w:before="120"/>
              <w:contextualSpacing/>
            </w:pPr>
            <w:r>
              <w:t xml:space="preserve">1 March (Tuesday) = Fact Sheets </w:t>
            </w:r>
            <w:r>
              <w:rPr>
                <w:color w:val="FF0000"/>
              </w:rPr>
              <w:t>due</w:t>
            </w:r>
          </w:p>
        </w:tc>
      </w:tr>
      <w:tr w:rsidR="00161B43" w14:paraId="71841312"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69FEDD7E" w14:textId="77777777" w:rsidR="00161B43" w:rsidRDefault="00161B43" w:rsidP="00CA5E34">
            <w:pPr>
              <w:numPr>
                <w:ilvl w:val="0"/>
                <w:numId w:val="9"/>
              </w:numPr>
              <w:spacing w:before="120"/>
              <w:contextualSpacing/>
            </w:pPr>
            <w:r>
              <w:rPr>
                <w:b/>
              </w:rPr>
              <w:t>4 March (Friday) = 1st meeting</w:t>
            </w:r>
            <w:r>
              <w:t xml:space="preserve"> of WP1A/SG1 US prep process (2 </w:t>
            </w:r>
            <w:proofErr w:type="gramStart"/>
            <w:r>
              <w:t>pm  eastern</w:t>
            </w:r>
            <w:proofErr w:type="gramEnd"/>
            <w:r>
              <w:t>)</w:t>
            </w:r>
          </w:p>
        </w:tc>
      </w:tr>
      <w:tr w:rsidR="00161B43" w14:paraId="131CEA1F"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72DC93BF" w14:textId="77777777" w:rsidR="00161B43" w:rsidRDefault="00161B43" w:rsidP="00CA5E34">
            <w:pPr>
              <w:numPr>
                <w:ilvl w:val="0"/>
                <w:numId w:val="9"/>
              </w:numPr>
              <w:spacing w:before="120"/>
              <w:contextualSpacing/>
            </w:pPr>
            <w:r>
              <w:t xml:space="preserve">23 March (Wednesday) = First drafts </w:t>
            </w:r>
            <w:r>
              <w:rPr>
                <w:color w:val="FF0000"/>
              </w:rPr>
              <w:t>due</w:t>
            </w:r>
          </w:p>
        </w:tc>
      </w:tr>
      <w:tr w:rsidR="00161B43" w14:paraId="72A2E5D9"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574E51BF" w14:textId="77777777" w:rsidR="00161B43" w:rsidRDefault="00161B43" w:rsidP="00625CD9">
            <w:pPr>
              <w:numPr>
                <w:ilvl w:val="0"/>
                <w:numId w:val="9"/>
              </w:numPr>
              <w:spacing w:before="120"/>
              <w:contextualSpacing/>
            </w:pPr>
            <w:r>
              <w:rPr>
                <w:b/>
              </w:rPr>
              <w:t>28 March (Monday) = 2nd meeting</w:t>
            </w:r>
            <w:r>
              <w:t xml:space="preserve"> of WP1A/SG1 US prep process (10:00 am eastern)</w:t>
            </w:r>
          </w:p>
        </w:tc>
      </w:tr>
      <w:tr w:rsidR="00161B43" w14:paraId="5B9A1108"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6E58B163" w14:textId="77777777" w:rsidR="00161B43" w:rsidRDefault="00161B43" w:rsidP="00625CD9">
            <w:pPr>
              <w:numPr>
                <w:ilvl w:val="0"/>
                <w:numId w:val="9"/>
              </w:numPr>
              <w:spacing w:before="120"/>
              <w:contextualSpacing/>
            </w:pPr>
            <w:r>
              <w:t xml:space="preserve">15 April (Friday) = Updated drafts </w:t>
            </w:r>
            <w:r>
              <w:rPr>
                <w:color w:val="FF0000"/>
              </w:rPr>
              <w:t>due</w:t>
            </w:r>
          </w:p>
        </w:tc>
      </w:tr>
      <w:tr w:rsidR="00161B43" w14:paraId="6358AEF7"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408C59AA" w14:textId="77777777" w:rsidR="00161B43" w:rsidRDefault="00161B43" w:rsidP="00161B43">
            <w:pPr>
              <w:numPr>
                <w:ilvl w:val="0"/>
                <w:numId w:val="7"/>
              </w:numPr>
              <w:spacing w:before="120"/>
              <w:contextualSpacing/>
            </w:pPr>
            <w:r>
              <w:rPr>
                <w:b/>
              </w:rPr>
              <w:t>20 April (Wednesday) = 3rd meeting</w:t>
            </w:r>
            <w:r>
              <w:t xml:space="preserve"> of WP1A/SG1 US prep process (2 pm eastern)</w:t>
            </w:r>
          </w:p>
        </w:tc>
      </w:tr>
      <w:tr w:rsidR="00344B2C" w14:paraId="77711E8F" w14:textId="77777777" w:rsidTr="00161B43">
        <w:tc>
          <w:tcPr>
            <w:tcW w:w="5000" w:type="pct"/>
            <w:tcBorders>
              <w:top w:val="single" w:sz="4" w:space="0" w:color="auto"/>
              <w:left w:val="single" w:sz="4" w:space="0" w:color="auto"/>
              <w:bottom w:val="single" w:sz="4" w:space="0" w:color="auto"/>
              <w:right w:val="single" w:sz="4" w:space="0" w:color="auto"/>
            </w:tcBorders>
          </w:tcPr>
          <w:p w14:paraId="05D5D5A0" w14:textId="7628E001" w:rsidR="00344B2C" w:rsidRDefault="00344B2C" w:rsidP="00A02EBB">
            <w:pPr>
              <w:numPr>
                <w:ilvl w:val="0"/>
                <w:numId w:val="7"/>
              </w:numPr>
              <w:spacing w:before="120"/>
              <w:contextualSpacing/>
            </w:pPr>
            <w:r w:rsidRPr="00A02EBB">
              <w:rPr>
                <w:highlight w:val="yellow"/>
              </w:rPr>
              <w:t xml:space="preserve">22 April (Friday) = </w:t>
            </w:r>
            <w:r w:rsidR="00A02EBB" w:rsidRPr="00A02EBB">
              <w:rPr>
                <w:highlight w:val="yellow"/>
              </w:rPr>
              <w:t>S</w:t>
            </w:r>
            <w:r w:rsidRPr="00A02EBB">
              <w:rPr>
                <w:highlight w:val="yellow"/>
              </w:rPr>
              <w:t xml:space="preserve">tart </w:t>
            </w:r>
            <w:r w:rsidR="00A02EBB" w:rsidRPr="00A02EBB">
              <w:rPr>
                <w:highlight w:val="yellow"/>
              </w:rPr>
              <w:t xml:space="preserve">of </w:t>
            </w:r>
            <w:r w:rsidRPr="00A02EBB">
              <w:rPr>
                <w:highlight w:val="yellow"/>
              </w:rPr>
              <w:t xml:space="preserve">self-registration of </w:t>
            </w:r>
            <w:proofErr w:type="gramStart"/>
            <w:r w:rsidRPr="00A02EBB">
              <w:rPr>
                <w:highlight w:val="yellow"/>
              </w:rPr>
              <w:t>cleared  US</w:t>
            </w:r>
            <w:proofErr w:type="gramEnd"/>
            <w:r w:rsidRPr="00A02EBB">
              <w:rPr>
                <w:highlight w:val="yellow"/>
              </w:rPr>
              <w:t xml:space="preserve"> participants</w:t>
            </w:r>
            <w:r w:rsidR="00A02EBB" w:rsidRPr="00A02EBB">
              <w:rPr>
                <w:highlight w:val="yellow"/>
              </w:rPr>
              <w:t>, i.e. per attendance spreadsheet</w:t>
            </w:r>
            <w:r w:rsidRPr="00A02EBB">
              <w:rPr>
                <w:highlight w:val="yellow"/>
              </w:rPr>
              <w:t xml:space="preserve"> </w:t>
            </w:r>
            <w:r w:rsidRPr="00E674DA">
              <w:t>(NB: TIES account required)</w:t>
            </w:r>
          </w:p>
        </w:tc>
      </w:tr>
      <w:tr w:rsidR="00161B43" w14:paraId="2F720AB6"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5C3D1C43" w14:textId="77777777" w:rsidR="00161B43" w:rsidRDefault="00161B43" w:rsidP="00161B43">
            <w:pPr>
              <w:numPr>
                <w:ilvl w:val="0"/>
                <w:numId w:val="7"/>
              </w:numPr>
              <w:spacing w:before="120"/>
              <w:contextualSpacing/>
            </w:pPr>
            <w:r>
              <w:t xml:space="preserve">11 May (Wednesday) = Final drafts </w:t>
            </w:r>
            <w:r>
              <w:rPr>
                <w:color w:val="FF0000"/>
              </w:rPr>
              <w:t>due</w:t>
            </w:r>
          </w:p>
        </w:tc>
      </w:tr>
      <w:tr w:rsidR="00161B43" w14:paraId="529304F9"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4511AFD3" w14:textId="77777777" w:rsidR="00161B43" w:rsidRDefault="00161B43" w:rsidP="00161B43">
            <w:pPr>
              <w:numPr>
                <w:ilvl w:val="0"/>
                <w:numId w:val="7"/>
              </w:numPr>
              <w:spacing w:before="120"/>
              <w:contextualSpacing/>
            </w:pPr>
            <w:r>
              <w:rPr>
                <w:b/>
              </w:rPr>
              <w:t xml:space="preserve">16 May (Monday) = 4th and final </w:t>
            </w:r>
            <w:proofErr w:type="gramStart"/>
            <w:r>
              <w:rPr>
                <w:b/>
              </w:rPr>
              <w:t>meeting</w:t>
            </w:r>
            <w:proofErr w:type="gramEnd"/>
            <w:r>
              <w:t xml:space="preserve"> of WP1A/SG1 US prep process (1:00 pm eastern)</w:t>
            </w:r>
          </w:p>
        </w:tc>
      </w:tr>
      <w:tr w:rsidR="00161B43" w14:paraId="49D89C51"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6D329DB2" w14:textId="77777777" w:rsidR="00161B43" w:rsidRDefault="00161B43" w:rsidP="00161B43">
            <w:pPr>
              <w:numPr>
                <w:ilvl w:val="0"/>
                <w:numId w:val="7"/>
              </w:numPr>
              <w:spacing w:before="120"/>
              <w:contextualSpacing/>
            </w:pPr>
            <w:r>
              <w:t>23 May (Monday) = Documents enter National Committee review</w:t>
            </w:r>
          </w:p>
        </w:tc>
      </w:tr>
      <w:tr w:rsidR="00161B43" w14:paraId="721CF133"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15F1A393" w14:textId="77777777" w:rsidR="00161B43" w:rsidRDefault="00161B43" w:rsidP="00161B43">
            <w:pPr>
              <w:numPr>
                <w:ilvl w:val="0"/>
                <w:numId w:val="7"/>
              </w:numPr>
              <w:spacing w:before="120"/>
              <w:contextualSpacing/>
            </w:pPr>
            <w:r>
              <w:lastRenderedPageBreak/>
              <w:t>6 June (Monday) = Close of National Committee Review</w:t>
            </w:r>
          </w:p>
        </w:tc>
      </w:tr>
      <w:tr w:rsidR="00A02EBB" w14:paraId="44E8FB0E" w14:textId="77777777" w:rsidTr="00161B43">
        <w:tc>
          <w:tcPr>
            <w:tcW w:w="5000" w:type="pct"/>
            <w:tcBorders>
              <w:top w:val="single" w:sz="4" w:space="0" w:color="auto"/>
              <w:left w:val="single" w:sz="4" w:space="0" w:color="auto"/>
              <w:bottom w:val="single" w:sz="4" w:space="0" w:color="auto"/>
              <w:right w:val="single" w:sz="4" w:space="0" w:color="auto"/>
            </w:tcBorders>
          </w:tcPr>
          <w:p w14:paraId="3EDD2533" w14:textId="62E81FE7" w:rsidR="00A02EBB" w:rsidRDefault="00A02EBB" w:rsidP="00161B43">
            <w:pPr>
              <w:numPr>
                <w:ilvl w:val="0"/>
                <w:numId w:val="7"/>
              </w:numPr>
              <w:spacing w:before="120"/>
              <w:contextualSpacing/>
            </w:pPr>
            <w:r w:rsidRPr="00A02EBB">
              <w:rPr>
                <w:highlight w:val="yellow"/>
              </w:rPr>
              <w:t>14 June (Tuesday) = Close of opportunity to self-register on ITU website to be part of US delegation</w:t>
            </w:r>
          </w:p>
        </w:tc>
      </w:tr>
      <w:tr w:rsidR="00161B43" w14:paraId="4886DA98" w14:textId="77777777" w:rsidTr="00161B43">
        <w:tc>
          <w:tcPr>
            <w:tcW w:w="5000" w:type="pct"/>
            <w:tcBorders>
              <w:top w:val="single" w:sz="4" w:space="0" w:color="auto"/>
              <w:left w:val="single" w:sz="4" w:space="0" w:color="auto"/>
              <w:bottom w:val="single" w:sz="4" w:space="0" w:color="auto"/>
              <w:right w:val="single" w:sz="4" w:space="0" w:color="auto"/>
            </w:tcBorders>
            <w:hideMark/>
          </w:tcPr>
          <w:p w14:paraId="5B5E3793" w14:textId="77777777" w:rsidR="00161B43" w:rsidRDefault="00161B43" w:rsidP="00161B43">
            <w:pPr>
              <w:numPr>
                <w:ilvl w:val="0"/>
                <w:numId w:val="7"/>
              </w:numPr>
              <w:spacing w:before="120"/>
              <w:contextualSpacing/>
            </w:pPr>
            <w:r>
              <w:t>21 June (Tuesday) = Deadline for contributions to the ITU</w:t>
            </w:r>
          </w:p>
        </w:tc>
      </w:tr>
      <w:tr w:rsidR="00161B43" w14:paraId="668625F5" w14:textId="77777777" w:rsidTr="00161B43">
        <w:trPr>
          <w:trHeight w:val="70"/>
        </w:trPr>
        <w:tc>
          <w:tcPr>
            <w:tcW w:w="5000" w:type="pct"/>
            <w:tcBorders>
              <w:top w:val="single" w:sz="4" w:space="0" w:color="auto"/>
              <w:left w:val="single" w:sz="4" w:space="0" w:color="auto"/>
              <w:bottom w:val="single" w:sz="4" w:space="0" w:color="auto"/>
              <w:right w:val="single" w:sz="4" w:space="0" w:color="auto"/>
            </w:tcBorders>
            <w:hideMark/>
          </w:tcPr>
          <w:p w14:paraId="787CCB0A" w14:textId="77777777" w:rsidR="00161B43" w:rsidRDefault="00161B43" w:rsidP="00161B43">
            <w:pPr>
              <w:numPr>
                <w:ilvl w:val="0"/>
                <w:numId w:val="7"/>
              </w:numPr>
              <w:spacing w:before="120"/>
              <w:contextualSpacing/>
            </w:pPr>
            <w:r>
              <w:t>28 June – 7 July (Tuesday – Thursday) = Working Party 1A meeting</w:t>
            </w:r>
          </w:p>
        </w:tc>
      </w:tr>
      <w:tr w:rsidR="00161B43" w14:paraId="7DFB6D10" w14:textId="77777777" w:rsidTr="00161B43">
        <w:trPr>
          <w:trHeight w:val="70"/>
        </w:trPr>
        <w:tc>
          <w:tcPr>
            <w:tcW w:w="5000" w:type="pct"/>
            <w:tcBorders>
              <w:top w:val="single" w:sz="4" w:space="0" w:color="auto"/>
              <w:left w:val="single" w:sz="4" w:space="0" w:color="auto"/>
              <w:bottom w:val="single" w:sz="4" w:space="0" w:color="auto"/>
              <w:right w:val="single" w:sz="4" w:space="0" w:color="auto"/>
            </w:tcBorders>
            <w:hideMark/>
          </w:tcPr>
          <w:p w14:paraId="436B146D" w14:textId="77777777" w:rsidR="00161B43" w:rsidRDefault="00161B43" w:rsidP="00161B43">
            <w:pPr>
              <w:numPr>
                <w:ilvl w:val="0"/>
                <w:numId w:val="7"/>
              </w:numPr>
              <w:spacing w:before="120"/>
              <w:contextualSpacing/>
            </w:pPr>
            <w:r>
              <w:t>8 July (Friday) = Study Group 1 meeting</w:t>
            </w:r>
          </w:p>
        </w:tc>
      </w:tr>
    </w:tbl>
    <w:p w14:paraId="31940C5A" w14:textId="77777777" w:rsidR="00161B43" w:rsidRDefault="00161B43" w:rsidP="00161B43">
      <w:pPr>
        <w:rPr>
          <w:szCs w:val="22"/>
        </w:rPr>
      </w:pPr>
    </w:p>
    <w:p w14:paraId="5842A887" w14:textId="5A502D19" w:rsidR="00E674DA" w:rsidRDefault="00F034E7" w:rsidP="00E674DA">
      <w:r w:rsidRPr="00EB2956">
        <w:t>5</w:t>
      </w:r>
      <w:r w:rsidR="00E82E88" w:rsidRPr="00EB2956">
        <w:t>.</w:t>
      </w:r>
      <w:r w:rsidR="00F76C91">
        <w:tab/>
      </w:r>
      <w:r w:rsidR="00C875C8">
        <w:t xml:space="preserve">Guidance </w:t>
      </w:r>
      <w:r w:rsidR="006B4073">
        <w:t xml:space="preserve">on </w:t>
      </w:r>
      <w:r w:rsidR="00615DEE">
        <w:t>registration</w:t>
      </w:r>
      <w:r w:rsidR="00315864">
        <w:t xml:space="preserve">. </w:t>
      </w:r>
      <w:hyperlink r:id="rId26" w:history="1">
        <w:r w:rsidR="00315864">
          <w:rPr>
            <w:rStyle w:val="Hyperlink"/>
          </w:rPr>
          <w:t>https://www.itu.int/en/ITU-R/information/events/Pages/online-info.aspx</w:t>
        </w:r>
      </w:hyperlink>
      <w:r w:rsidR="00C44E01" w:rsidRPr="00CD0A6A">
        <w:rPr>
          <w:rStyle w:val="Hyperlink"/>
          <w:u w:val="none"/>
        </w:rPr>
        <w:t xml:space="preserve">  </w:t>
      </w:r>
      <w:r w:rsidR="00C44E01" w:rsidRPr="00C44E01">
        <w:t>Note:  Regular participation in US preparations is a requirement for inclusion on the US delegation.</w:t>
      </w:r>
      <w:r w:rsidR="005F7A99">
        <w:t xml:space="preserve">  </w:t>
      </w:r>
      <w:r w:rsidR="0050591A">
        <w:t xml:space="preserve">If you have met the minimum 50% attendance, your name will be highlighted </w:t>
      </w:r>
      <w:r w:rsidR="0050591A" w:rsidRPr="0050591A">
        <w:rPr>
          <w:highlight w:val="green"/>
        </w:rPr>
        <w:t>green</w:t>
      </w:r>
      <w:r w:rsidR="0050591A">
        <w:t xml:space="preserve"> on the attendance </w:t>
      </w:r>
      <w:proofErr w:type="gramStart"/>
      <w:r w:rsidR="0050591A">
        <w:t>spreadsheet</w:t>
      </w:r>
      <w:proofErr w:type="gramEnd"/>
      <w:r w:rsidR="0050591A">
        <w:t xml:space="preserve"> and you are cleared to self-register on the ITU website as part of the US delegation. Although, r</w:t>
      </w:r>
      <w:r w:rsidR="005F7A99">
        <w:t xml:space="preserve">egistration </w:t>
      </w:r>
      <w:r w:rsidR="0050591A">
        <w:t xml:space="preserve">on the ITU website </w:t>
      </w:r>
      <w:r w:rsidR="005F7A99">
        <w:t>open</w:t>
      </w:r>
      <w:r w:rsidR="0050591A">
        <w:t>ed on</w:t>
      </w:r>
      <w:r w:rsidR="005F7A99">
        <w:t xml:space="preserve"> 28 March</w:t>
      </w:r>
      <w:r w:rsidR="0050591A">
        <w:t xml:space="preserve">, </w:t>
      </w:r>
      <w:r w:rsidR="0050591A" w:rsidRPr="0050591A">
        <w:rPr>
          <w:highlight w:val="yellow"/>
        </w:rPr>
        <w:t>cleared US delegates should only begin self-registration on 22 April</w:t>
      </w:r>
      <w:r w:rsidR="00E674DA">
        <w:rPr>
          <w:highlight w:val="yellow"/>
        </w:rPr>
        <w:t xml:space="preserve"> and do so before 14 June</w:t>
      </w:r>
      <w:r w:rsidR="007A0C2A" w:rsidRPr="0050591A">
        <w:rPr>
          <w:highlight w:val="yellow"/>
        </w:rPr>
        <w:t>.</w:t>
      </w:r>
      <w:r w:rsidR="0050591A">
        <w:t xml:space="preserve"> </w:t>
      </w:r>
      <w:r w:rsidR="0050591A" w:rsidRPr="000A6069">
        <w:rPr>
          <w:highlight w:val="yellow"/>
        </w:rPr>
        <w:t>Note tha</w:t>
      </w:r>
      <w:r w:rsidR="000A6069">
        <w:rPr>
          <w:highlight w:val="yellow"/>
        </w:rPr>
        <w:t>t registration for</w:t>
      </w:r>
      <w:r w:rsidR="0050591A" w:rsidRPr="000A6069">
        <w:rPr>
          <w:highlight w:val="yellow"/>
        </w:rPr>
        <w:t xml:space="preserve"> </w:t>
      </w:r>
      <w:proofErr w:type="gramStart"/>
      <w:r w:rsidR="0050591A" w:rsidRPr="000A6069">
        <w:rPr>
          <w:highlight w:val="yellow"/>
          <w:u w:val="single"/>
        </w:rPr>
        <w:t>any and all</w:t>
      </w:r>
      <w:proofErr w:type="gramEnd"/>
      <w:r w:rsidR="0050591A" w:rsidRPr="000A6069">
        <w:rPr>
          <w:highlight w:val="yellow"/>
          <w:u w:val="single"/>
        </w:rPr>
        <w:t xml:space="preserve"> SG1/WPs</w:t>
      </w:r>
      <w:r w:rsidR="0050591A" w:rsidRPr="000A6069">
        <w:rPr>
          <w:highlight w:val="yellow"/>
        </w:rPr>
        <w:t xml:space="preserve"> must be done simultaneously.</w:t>
      </w:r>
      <w:r w:rsidR="00E674DA">
        <w:t xml:space="preserve"> </w:t>
      </w:r>
      <w:r w:rsidR="00E674DA" w:rsidRPr="00E674DA">
        <w:rPr>
          <w:highlight w:val="green"/>
        </w:rPr>
        <w:t>DEMO</w:t>
      </w:r>
    </w:p>
    <w:p w14:paraId="441AC629" w14:textId="47C24349" w:rsidR="00C875C8" w:rsidRDefault="00615DEE" w:rsidP="00374F6B">
      <w:pPr>
        <w:spacing w:before="120" w:after="240"/>
      </w:pPr>
      <w:r>
        <w:t>6.</w:t>
      </w:r>
      <w:r>
        <w:tab/>
        <w:t xml:space="preserve">Guidance on </w:t>
      </w:r>
      <w:r w:rsidR="006B4073">
        <w:t>authoring contributions</w:t>
      </w:r>
      <w:r w:rsidR="00C875C8" w:rsidRPr="00AD48D1">
        <w:t xml:space="preserve"> in Attachment</w:t>
      </w:r>
      <w:r w:rsidR="00315864">
        <w:t xml:space="preserve">.  </w:t>
      </w:r>
      <w:r w:rsidR="00CD0A6A">
        <w:t>Address</w:t>
      </w:r>
      <w:r w:rsidR="00315864">
        <w:t xml:space="preserve"> group mailings to </w:t>
      </w:r>
      <w:hyperlink r:id="rId27" w:history="1">
        <w:r w:rsidR="00315864" w:rsidRPr="009C4A2B">
          <w:rPr>
            <w:rStyle w:val="Hyperlink"/>
          </w:rPr>
          <w:t>usworkingparty1a@osmmail.ntia.doc.gov</w:t>
        </w:r>
      </w:hyperlink>
      <w:r w:rsidR="00DB13A2">
        <w:t xml:space="preserve"> (or </w:t>
      </w:r>
      <w:hyperlink r:id="rId28" w:history="1">
        <w:r w:rsidR="00DB13A2" w:rsidRPr="00C30617">
          <w:rPr>
            <w:rStyle w:val="Hyperlink"/>
          </w:rPr>
          <w:t>usstudygroup1@osmmail.ntia.doc.gov</w:t>
        </w:r>
      </w:hyperlink>
      <w:r w:rsidR="00DB13A2">
        <w:t xml:space="preserve"> , as appropriate).</w:t>
      </w:r>
      <w:r w:rsidR="00315864">
        <w:t xml:space="preserve">   </w:t>
      </w:r>
    </w:p>
    <w:p w14:paraId="5458F904" w14:textId="65DBE2C1" w:rsidR="00E82E88" w:rsidRDefault="006C3084" w:rsidP="00374F6B">
      <w:pPr>
        <w:spacing w:before="120" w:after="240"/>
      </w:pPr>
      <w:r>
        <w:t>7</w:t>
      </w:r>
      <w:r w:rsidR="00C875C8">
        <w:t>.</w:t>
      </w:r>
      <w:r w:rsidR="00C875C8">
        <w:tab/>
      </w:r>
      <w:r w:rsidR="00E82E88" w:rsidRPr="00EB2956">
        <w:t xml:space="preserve">Any other business </w:t>
      </w:r>
    </w:p>
    <w:p w14:paraId="496F1882" w14:textId="77777777" w:rsidR="00B2583D" w:rsidRDefault="00B2583D" w:rsidP="00B2583D"/>
    <w:p w14:paraId="7455FA6C" w14:textId="0C7799C4" w:rsidR="00E82E88" w:rsidRDefault="00B2583D" w:rsidP="00B2583D">
      <w:pPr>
        <w:shd w:val="clear" w:color="auto" w:fill="FFFFFF"/>
        <w:jc w:val="right"/>
        <w:rPr>
          <w:rFonts w:eastAsiaTheme="minorEastAsia"/>
          <w:noProof/>
          <w:color w:val="000000"/>
        </w:rPr>
      </w:pPr>
      <w:bookmarkStart w:id="5" w:name="_MailAutoSig"/>
      <w:r>
        <w:rPr>
          <w:rFonts w:eastAsiaTheme="minorEastAsia"/>
          <w:noProof/>
          <w:color w:val="000000"/>
        </w:rPr>
        <w:t>Amy L. SANDERS</w:t>
      </w:r>
      <w:r>
        <w:rPr>
          <w:rFonts w:eastAsiaTheme="minorEastAsia"/>
          <w:noProof/>
          <w:color w:val="000000"/>
        </w:rPr>
        <w:br/>
        <w:t>US Chair of ITU-R Study Group 1 and Working Party 1A</w:t>
      </w:r>
      <w:r>
        <w:rPr>
          <w:rFonts w:eastAsiaTheme="minorEastAsia"/>
          <w:noProof/>
          <w:color w:val="000000"/>
        </w:rPr>
        <w:br/>
        <w:t xml:space="preserve">Mobile: +1 202-360-2677 </w:t>
      </w:r>
      <w:r>
        <w:rPr>
          <w:rFonts w:eastAsiaTheme="minorEastAsia"/>
          <w:noProof/>
          <w:color w:val="000000"/>
        </w:rPr>
        <w:br/>
      </w:r>
      <w:hyperlink r:id="rId29" w:history="1">
        <w:r w:rsidR="00AB4885" w:rsidRPr="00422037">
          <w:rPr>
            <w:rStyle w:val="Hyperlink"/>
            <w:rFonts w:eastAsiaTheme="minorEastAsia"/>
            <w:noProof/>
          </w:rPr>
          <w:t>asanders@ntia.gov</w:t>
        </w:r>
      </w:hyperlink>
      <w:r>
        <w:rPr>
          <w:rFonts w:eastAsiaTheme="minorEastAsia"/>
          <w:noProof/>
          <w:color w:val="000000"/>
        </w:rPr>
        <w:t xml:space="preserve"> </w:t>
      </w:r>
      <w:bookmarkEnd w:id="5"/>
    </w:p>
    <w:p w14:paraId="17E95D13" w14:textId="6EA45A78" w:rsidR="00C875C8" w:rsidRDefault="00C875C8" w:rsidP="00B2583D">
      <w:pPr>
        <w:shd w:val="clear" w:color="auto" w:fill="FFFFFF"/>
        <w:jc w:val="right"/>
        <w:rPr>
          <w:rFonts w:eastAsiaTheme="minorEastAsia"/>
          <w:noProof/>
          <w:color w:val="000000"/>
        </w:rPr>
      </w:pPr>
    </w:p>
    <w:p w14:paraId="0F291677" w14:textId="0723A22B" w:rsidR="00EA798C" w:rsidRDefault="00C875C8" w:rsidP="00C875C8">
      <w:pPr>
        <w:shd w:val="clear" w:color="auto" w:fill="FFFFFF"/>
        <w:rPr>
          <w:rFonts w:eastAsiaTheme="minorEastAsia"/>
          <w:noProof/>
          <w:color w:val="000000"/>
        </w:rPr>
      </w:pPr>
      <w:r>
        <w:rPr>
          <w:rFonts w:eastAsiaTheme="minorEastAsia"/>
          <w:noProof/>
          <w:color w:val="000000"/>
        </w:rPr>
        <w:t xml:space="preserve">Attachment: </w:t>
      </w:r>
      <w:r w:rsidR="00EA798C">
        <w:rPr>
          <w:rFonts w:eastAsiaTheme="minorEastAsia"/>
          <w:noProof/>
          <w:color w:val="000000"/>
        </w:rPr>
        <w:t xml:space="preserve"> </w:t>
      </w:r>
    </w:p>
    <w:p w14:paraId="750D1330" w14:textId="0B4F502B" w:rsidR="0023219F" w:rsidRPr="0023219F" w:rsidRDefault="0023219F" w:rsidP="0023219F">
      <w:pPr>
        <w:rPr>
          <w:rFonts w:eastAsia="Calibri"/>
          <w:color w:val="000000"/>
          <w:sz w:val="22"/>
          <w:szCs w:val="22"/>
        </w:rPr>
      </w:pPr>
      <w:r w:rsidRPr="0023219F">
        <w:rPr>
          <w:rFonts w:eastAsia="Calibri"/>
          <w:color w:val="000000"/>
        </w:rPr>
        <w:t>Guidelines on how to author input contributions for US Working Party 1A</w:t>
      </w:r>
    </w:p>
    <w:p w14:paraId="05B1A84F" w14:textId="0B929BB2" w:rsidR="00C875C8" w:rsidRDefault="00C875C8">
      <w:pPr>
        <w:rPr>
          <w:rFonts w:eastAsiaTheme="minorEastAsia"/>
          <w:noProof/>
          <w:color w:val="000000"/>
        </w:rPr>
      </w:pPr>
      <w:r>
        <w:rPr>
          <w:rFonts w:eastAsiaTheme="minorEastAsia"/>
          <w:noProof/>
          <w:color w:val="000000"/>
        </w:rPr>
        <w:br w:type="page"/>
      </w:r>
    </w:p>
    <w:p w14:paraId="0CBB9F47" w14:textId="77777777" w:rsidR="00A94484" w:rsidRPr="00A94484" w:rsidRDefault="00A94484" w:rsidP="00A94484">
      <w:pPr>
        <w:rPr>
          <w:rFonts w:eastAsia="Calibri"/>
        </w:rPr>
      </w:pPr>
    </w:p>
    <w:p w14:paraId="14DA1793" w14:textId="77777777" w:rsidR="00A94484" w:rsidRPr="00A94484" w:rsidRDefault="00A94484" w:rsidP="00A94484">
      <w:pPr>
        <w:jc w:val="center"/>
        <w:rPr>
          <w:rFonts w:eastAsia="Calibri"/>
          <w:color w:val="000000"/>
          <w:sz w:val="22"/>
          <w:szCs w:val="22"/>
        </w:rPr>
      </w:pPr>
      <w:r w:rsidRPr="00A94484">
        <w:rPr>
          <w:rFonts w:eastAsia="Calibri"/>
          <w:color w:val="000000"/>
          <w:sz w:val="22"/>
          <w:szCs w:val="22"/>
        </w:rPr>
        <w:t>Guidelines on how to author input contributions for US Working Party 1A</w:t>
      </w:r>
    </w:p>
    <w:p w14:paraId="0DC71F66" w14:textId="77777777" w:rsidR="00A94484" w:rsidRPr="00A94484" w:rsidRDefault="00A94484" w:rsidP="00A94484">
      <w:pPr>
        <w:shd w:val="clear" w:color="auto" w:fill="FFFFFF"/>
        <w:spacing w:after="160" w:line="259" w:lineRule="auto"/>
        <w:ind w:left="720"/>
        <w:contextualSpacing/>
        <w:rPr>
          <w:rFonts w:eastAsia="Calibri"/>
          <w:color w:val="000000"/>
          <w:sz w:val="22"/>
          <w:szCs w:val="22"/>
        </w:rPr>
      </w:pPr>
    </w:p>
    <w:p w14:paraId="2B0C39FD"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Fact sheet- each draft input contribution needs a fact sheet</w:t>
      </w:r>
      <w:proofErr w:type="gramStart"/>
      <w:r w:rsidRPr="00A94484">
        <w:rPr>
          <w:rFonts w:eastAsia="Calibri"/>
          <w:color w:val="000000"/>
          <w:sz w:val="22"/>
          <w:szCs w:val="22"/>
        </w:rPr>
        <w:t>-  Use</w:t>
      </w:r>
      <w:proofErr w:type="gramEnd"/>
      <w:r w:rsidRPr="00A94484">
        <w:rPr>
          <w:rFonts w:eastAsia="Calibri"/>
          <w:color w:val="000000"/>
          <w:sz w:val="22"/>
          <w:szCs w:val="22"/>
        </w:rPr>
        <w:t xml:space="preserve"> the blank fact sheet on the USWP1A page (</w:t>
      </w:r>
      <w:hyperlink r:id="rId30" w:history="1">
        <w:r w:rsidRPr="00A94484">
          <w:rPr>
            <w:rFonts w:eastAsia="Calibri"/>
            <w:color w:val="0563C1"/>
            <w:sz w:val="22"/>
            <w:szCs w:val="22"/>
            <w:u w:val="single"/>
          </w:rPr>
          <w:t>https://uspreps.ntia.gov/wp1a</w:t>
        </w:r>
      </w:hyperlink>
      <w:r w:rsidRPr="00A94484">
        <w:rPr>
          <w:rFonts w:eastAsia="Calibri"/>
          <w:color w:val="000000"/>
          <w:sz w:val="22"/>
          <w:szCs w:val="22"/>
        </w:rPr>
        <w:t>)</w:t>
      </w:r>
    </w:p>
    <w:p w14:paraId="0F195FA7"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 xml:space="preserve">Fact sheet needs to be </w:t>
      </w:r>
      <w:proofErr w:type="gramStart"/>
      <w:r w:rsidRPr="00A94484">
        <w:rPr>
          <w:rFonts w:eastAsia="Calibri"/>
          <w:color w:val="000000"/>
          <w:sz w:val="22"/>
          <w:szCs w:val="22"/>
        </w:rPr>
        <w:t>completely filled</w:t>
      </w:r>
      <w:proofErr w:type="gramEnd"/>
      <w:r w:rsidRPr="00A94484">
        <w:rPr>
          <w:rFonts w:eastAsia="Calibri"/>
          <w:color w:val="000000"/>
          <w:sz w:val="22"/>
          <w:szCs w:val="22"/>
        </w:rPr>
        <w:t xml:space="preserve"> out including Author(s), purpose, abstract, etc.  Document numbers will be assigned by the USWP chair.  Once a document number is assigned, please use it consistently in the file name for all iterations of the document.</w:t>
      </w:r>
    </w:p>
    <w:p w14:paraId="5B773ABF"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Draft Contributions need a USA cover page introducing the proposed contribution before the actual document containing new or revised text. Use the ITU template on the USWP1A page (</w:t>
      </w:r>
      <w:hyperlink r:id="rId31" w:history="1">
        <w:r w:rsidRPr="00A94484">
          <w:rPr>
            <w:rFonts w:eastAsia="Calibri"/>
            <w:color w:val="0563C1"/>
            <w:sz w:val="22"/>
            <w:szCs w:val="22"/>
            <w:u w:val="single"/>
          </w:rPr>
          <w:t>https://uspreps.ntia.gov/wp1a</w:t>
        </w:r>
      </w:hyperlink>
      <w:r w:rsidRPr="00A94484">
        <w:rPr>
          <w:rFonts w:eastAsia="Calibri"/>
          <w:color w:val="000000"/>
          <w:sz w:val="22"/>
          <w:szCs w:val="22"/>
        </w:rPr>
        <w:t>)</w:t>
      </w:r>
    </w:p>
    <w:p w14:paraId="08158A41"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 xml:space="preserve">Draft contributions </w:t>
      </w:r>
      <w:proofErr w:type="gramStart"/>
      <w:r w:rsidRPr="00A94484">
        <w:rPr>
          <w:rFonts w:eastAsia="Calibri"/>
          <w:color w:val="000000"/>
          <w:sz w:val="22"/>
          <w:szCs w:val="22"/>
        </w:rPr>
        <w:t>making revisions to</w:t>
      </w:r>
      <w:proofErr w:type="gramEnd"/>
      <w:r w:rsidRPr="00A94484">
        <w:rPr>
          <w:rFonts w:eastAsia="Calibri"/>
          <w:color w:val="000000"/>
          <w:sz w:val="22"/>
          <w:szCs w:val="22"/>
        </w:rPr>
        <w:t xml:space="preserve"> attachments to the WP chairman’s report should be written in track changes against that attachment.  Brand new inputs that are not based on any attachment to a WP chairman’s report do not need any track changes.  When including a document from the chairman’s report, please do not include the ITU logo header.</w:t>
      </w:r>
    </w:p>
    <w:p w14:paraId="3D65A36D"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If using track changes, the author(s) should use the identifier “USA” as the author; especially if you are proposing changes to a WP chairman’s report attachment.  Highlighting new proposed text is okay but keep in mind that it can make readability challenging.</w:t>
      </w:r>
    </w:p>
    <w:p w14:paraId="7F3B4ED5"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As the document progresses from prep meeting to prep meeting, comments that are received by the author(s) should be presented at the next meeting.  If there are disagreements on text, then that text should be placed in square brackets.</w:t>
      </w:r>
    </w:p>
    <w:p w14:paraId="214C3119"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 xml:space="preserve">During the National Committee (NC) review, the document submitted to the chair and posted to the NC is the baseline document.  </w:t>
      </w:r>
    </w:p>
    <w:p w14:paraId="03045F55"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At the end of NC review, the author(s) is responsible for advising the chair if there are additional comments received or changes proposed to the document during NC review.</w:t>
      </w:r>
    </w:p>
    <w:p w14:paraId="59C9EBC9"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If further discussions on outstanding issues are needed, the chair will advise the author(s) of further actions that may be needed to reconcile these open issues.</w:t>
      </w:r>
    </w:p>
    <w:p w14:paraId="326768CC"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442C1E5E" w14:textId="77777777" w:rsidR="00A94484" w:rsidRPr="00A94484" w:rsidRDefault="00A94484" w:rsidP="00A94484">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 xml:space="preserve">IMPORTANT:   Check </w:t>
      </w:r>
      <w:proofErr w:type="gramStart"/>
      <w:r w:rsidRPr="00A94484">
        <w:rPr>
          <w:rFonts w:eastAsia="Calibri"/>
          <w:color w:val="000000"/>
          <w:sz w:val="22"/>
          <w:szCs w:val="22"/>
        </w:rPr>
        <w:t>any and all</w:t>
      </w:r>
      <w:proofErr w:type="gramEnd"/>
      <w:r w:rsidRPr="00A94484">
        <w:rPr>
          <w:rFonts w:eastAsia="Calibri"/>
          <w:color w:val="000000"/>
          <w:sz w:val="22"/>
          <w:szCs w:val="22"/>
        </w:rPr>
        <w:t xml:space="preserve"> track changes to make sure they reflect “USA” as the author and also make sure that any track changes/embedded comments that are not needed are removed and (if applicable) that all changes are shown against the relevant attachment to the chairman’s report.</w:t>
      </w:r>
    </w:p>
    <w:p w14:paraId="3AA36F8E" w14:textId="6BDF3DA7" w:rsidR="003C3EBD" w:rsidRPr="003C3EBD" w:rsidRDefault="00A94484" w:rsidP="003C3EBD">
      <w:pPr>
        <w:numPr>
          <w:ilvl w:val="0"/>
          <w:numId w:val="5"/>
        </w:numPr>
        <w:shd w:val="clear" w:color="auto" w:fill="FFFFFF"/>
        <w:spacing w:before="120"/>
        <w:rPr>
          <w:rFonts w:eastAsia="Calibri"/>
          <w:color w:val="000000"/>
          <w:sz w:val="22"/>
          <w:szCs w:val="22"/>
        </w:rPr>
      </w:pPr>
      <w:r w:rsidRPr="00A94484">
        <w:rPr>
          <w:rFonts w:eastAsia="Calibri"/>
          <w:color w:val="000000"/>
          <w:sz w:val="22"/>
          <w:szCs w:val="22"/>
        </w:rPr>
        <w:t>The author(s) will then submit the final documents to the chair and the chair can submit the contribution to the ITU BR staff.</w:t>
      </w:r>
    </w:p>
    <w:p w14:paraId="76D1FE83" w14:textId="70E49882" w:rsidR="00C875C8" w:rsidRPr="0023219F" w:rsidRDefault="00C875C8" w:rsidP="00A94484">
      <w:pPr>
        <w:jc w:val="center"/>
        <w:rPr>
          <w:rFonts w:eastAsia="Calibri"/>
          <w:color w:val="000000"/>
          <w:sz w:val="22"/>
          <w:szCs w:val="22"/>
        </w:rPr>
      </w:pPr>
    </w:p>
    <w:sectPr w:rsidR="00C875C8" w:rsidRPr="0023219F" w:rsidSect="001C36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81C07" w14:textId="77777777" w:rsidR="00874822" w:rsidRDefault="00874822" w:rsidP="007F2447">
      <w:r>
        <w:separator/>
      </w:r>
    </w:p>
  </w:endnote>
  <w:endnote w:type="continuationSeparator" w:id="0">
    <w:p w14:paraId="5151F254" w14:textId="77777777" w:rsidR="00874822" w:rsidRDefault="00874822"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29F07" w14:textId="77777777" w:rsidR="00874822" w:rsidRDefault="00874822" w:rsidP="007F2447">
      <w:r>
        <w:separator/>
      </w:r>
    </w:p>
  </w:footnote>
  <w:footnote w:type="continuationSeparator" w:id="0">
    <w:p w14:paraId="5482628A" w14:textId="77777777" w:rsidR="00874822" w:rsidRDefault="00874822"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34"/>
    <w:multiLevelType w:val="hybridMultilevel"/>
    <w:tmpl w:val="71D47500"/>
    <w:lvl w:ilvl="0" w:tplc="89D4E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87873866">
    <w:abstractNumId w:val="6"/>
  </w:num>
  <w:num w:numId="2" w16cid:durableId="618344251">
    <w:abstractNumId w:val="3"/>
  </w:num>
  <w:num w:numId="3" w16cid:durableId="1623922343">
    <w:abstractNumId w:val="0"/>
  </w:num>
  <w:num w:numId="4" w16cid:durableId="1655644416">
    <w:abstractNumId w:val="5"/>
  </w:num>
  <w:num w:numId="5" w16cid:durableId="617027558">
    <w:abstractNumId w:val="1"/>
  </w:num>
  <w:num w:numId="6" w16cid:durableId="653921107">
    <w:abstractNumId w:val="7"/>
  </w:num>
  <w:num w:numId="7" w16cid:durableId="118764725">
    <w:abstractNumId w:val="8"/>
  </w:num>
  <w:num w:numId="8" w16cid:durableId="1938441438">
    <w:abstractNumId w:val="4"/>
  </w:num>
  <w:num w:numId="9" w16cid:durableId="63188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20950"/>
    <w:rsid w:val="00024114"/>
    <w:rsid w:val="0008218B"/>
    <w:rsid w:val="00094199"/>
    <w:rsid w:val="00094466"/>
    <w:rsid w:val="000A6069"/>
    <w:rsid w:val="000A7855"/>
    <w:rsid w:val="000B0FDF"/>
    <w:rsid w:val="000B39A7"/>
    <w:rsid w:val="000B523A"/>
    <w:rsid w:val="000E3DC0"/>
    <w:rsid w:val="000E4BE7"/>
    <w:rsid w:val="000E6D3F"/>
    <w:rsid w:val="00140FF9"/>
    <w:rsid w:val="0014222F"/>
    <w:rsid w:val="00144A63"/>
    <w:rsid w:val="00161B43"/>
    <w:rsid w:val="001674EA"/>
    <w:rsid w:val="00183814"/>
    <w:rsid w:val="001B294C"/>
    <w:rsid w:val="001C2F75"/>
    <w:rsid w:val="001C364B"/>
    <w:rsid w:val="001E3654"/>
    <w:rsid w:val="00201943"/>
    <w:rsid w:val="002073B8"/>
    <w:rsid w:val="002131AC"/>
    <w:rsid w:val="002302EF"/>
    <w:rsid w:val="0023219F"/>
    <w:rsid w:val="00237E06"/>
    <w:rsid w:val="002424A1"/>
    <w:rsid w:val="00270AA0"/>
    <w:rsid w:val="0027662A"/>
    <w:rsid w:val="0028276D"/>
    <w:rsid w:val="00294648"/>
    <w:rsid w:val="00295356"/>
    <w:rsid w:val="00296D9C"/>
    <w:rsid w:val="002A1D78"/>
    <w:rsid w:val="00311F0C"/>
    <w:rsid w:val="003125AD"/>
    <w:rsid w:val="00315864"/>
    <w:rsid w:val="00344B2C"/>
    <w:rsid w:val="00345BB1"/>
    <w:rsid w:val="00351A68"/>
    <w:rsid w:val="00362C8E"/>
    <w:rsid w:val="0036449B"/>
    <w:rsid w:val="00374F6B"/>
    <w:rsid w:val="00395B8B"/>
    <w:rsid w:val="003A4058"/>
    <w:rsid w:val="003C3EBD"/>
    <w:rsid w:val="003C5143"/>
    <w:rsid w:val="003D2853"/>
    <w:rsid w:val="003D312E"/>
    <w:rsid w:val="0041309E"/>
    <w:rsid w:val="00477B9A"/>
    <w:rsid w:val="00481824"/>
    <w:rsid w:val="00486202"/>
    <w:rsid w:val="004A31E8"/>
    <w:rsid w:val="004B5991"/>
    <w:rsid w:val="004B66A7"/>
    <w:rsid w:val="0050591A"/>
    <w:rsid w:val="00506E82"/>
    <w:rsid w:val="00573C9F"/>
    <w:rsid w:val="00574E14"/>
    <w:rsid w:val="005A273C"/>
    <w:rsid w:val="005B7BD5"/>
    <w:rsid w:val="005D3916"/>
    <w:rsid w:val="005F0793"/>
    <w:rsid w:val="005F3948"/>
    <w:rsid w:val="005F7A99"/>
    <w:rsid w:val="00615DEE"/>
    <w:rsid w:val="006176A7"/>
    <w:rsid w:val="00617905"/>
    <w:rsid w:val="0062352B"/>
    <w:rsid w:val="00625CD9"/>
    <w:rsid w:val="00645ED3"/>
    <w:rsid w:val="006601A1"/>
    <w:rsid w:val="006615A5"/>
    <w:rsid w:val="006804DD"/>
    <w:rsid w:val="006943EE"/>
    <w:rsid w:val="0069553E"/>
    <w:rsid w:val="00697F6F"/>
    <w:rsid w:val="006A2435"/>
    <w:rsid w:val="006B3296"/>
    <w:rsid w:val="006B4073"/>
    <w:rsid w:val="006C3084"/>
    <w:rsid w:val="0070152E"/>
    <w:rsid w:val="0070408A"/>
    <w:rsid w:val="0074557A"/>
    <w:rsid w:val="0075729B"/>
    <w:rsid w:val="007647DF"/>
    <w:rsid w:val="00770C74"/>
    <w:rsid w:val="0078627B"/>
    <w:rsid w:val="007A0C2A"/>
    <w:rsid w:val="007B1723"/>
    <w:rsid w:val="007B3F87"/>
    <w:rsid w:val="007F2447"/>
    <w:rsid w:val="008001A5"/>
    <w:rsid w:val="00804DB2"/>
    <w:rsid w:val="008171A5"/>
    <w:rsid w:val="00835149"/>
    <w:rsid w:val="008445A2"/>
    <w:rsid w:val="00864E2E"/>
    <w:rsid w:val="00874822"/>
    <w:rsid w:val="00875856"/>
    <w:rsid w:val="00876DF8"/>
    <w:rsid w:val="008804FC"/>
    <w:rsid w:val="00882CAE"/>
    <w:rsid w:val="00897059"/>
    <w:rsid w:val="008A3E8D"/>
    <w:rsid w:val="008B00E3"/>
    <w:rsid w:val="008E481D"/>
    <w:rsid w:val="008E5B5E"/>
    <w:rsid w:val="008F6798"/>
    <w:rsid w:val="009151C5"/>
    <w:rsid w:val="00954BCF"/>
    <w:rsid w:val="00954E8E"/>
    <w:rsid w:val="00982340"/>
    <w:rsid w:val="00991234"/>
    <w:rsid w:val="009B6A9D"/>
    <w:rsid w:val="009D3239"/>
    <w:rsid w:val="009E0E61"/>
    <w:rsid w:val="00A02A34"/>
    <w:rsid w:val="00A02EBB"/>
    <w:rsid w:val="00A13BB3"/>
    <w:rsid w:val="00A233E3"/>
    <w:rsid w:val="00A25A5A"/>
    <w:rsid w:val="00A267F9"/>
    <w:rsid w:val="00A548B8"/>
    <w:rsid w:val="00A94484"/>
    <w:rsid w:val="00AA1FE1"/>
    <w:rsid w:val="00AB0AB7"/>
    <w:rsid w:val="00AB4885"/>
    <w:rsid w:val="00AD48D1"/>
    <w:rsid w:val="00AE7923"/>
    <w:rsid w:val="00AF4BDE"/>
    <w:rsid w:val="00B1610B"/>
    <w:rsid w:val="00B2583D"/>
    <w:rsid w:val="00B41CB7"/>
    <w:rsid w:val="00B45111"/>
    <w:rsid w:val="00B5301D"/>
    <w:rsid w:val="00B870F6"/>
    <w:rsid w:val="00BC0BA1"/>
    <w:rsid w:val="00BC1D34"/>
    <w:rsid w:val="00BC2957"/>
    <w:rsid w:val="00BC7613"/>
    <w:rsid w:val="00BC77CB"/>
    <w:rsid w:val="00BF541C"/>
    <w:rsid w:val="00C12BB8"/>
    <w:rsid w:val="00C419EC"/>
    <w:rsid w:val="00C44E01"/>
    <w:rsid w:val="00C45590"/>
    <w:rsid w:val="00C875C8"/>
    <w:rsid w:val="00C87E95"/>
    <w:rsid w:val="00CA142B"/>
    <w:rsid w:val="00CA5E34"/>
    <w:rsid w:val="00CB4364"/>
    <w:rsid w:val="00CB6D52"/>
    <w:rsid w:val="00CC0D7D"/>
    <w:rsid w:val="00CD0A6A"/>
    <w:rsid w:val="00CD7BB2"/>
    <w:rsid w:val="00CE0D10"/>
    <w:rsid w:val="00CE3355"/>
    <w:rsid w:val="00D10764"/>
    <w:rsid w:val="00D108FF"/>
    <w:rsid w:val="00D13585"/>
    <w:rsid w:val="00D356E2"/>
    <w:rsid w:val="00D44E09"/>
    <w:rsid w:val="00D46362"/>
    <w:rsid w:val="00D50B83"/>
    <w:rsid w:val="00D5142E"/>
    <w:rsid w:val="00D60E26"/>
    <w:rsid w:val="00D638BE"/>
    <w:rsid w:val="00D70065"/>
    <w:rsid w:val="00D730D9"/>
    <w:rsid w:val="00D85FBB"/>
    <w:rsid w:val="00DA17E8"/>
    <w:rsid w:val="00DA39FC"/>
    <w:rsid w:val="00DA5E02"/>
    <w:rsid w:val="00DB0264"/>
    <w:rsid w:val="00DB13A2"/>
    <w:rsid w:val="00DB4C3B"/>
    <w:rsid w:val="00DD3883"/>
    <w:rsid w:val="00DE6E87"/>
    <w:rsid w:val="00DF555F"/>
    <w:rsid w:val="00E1632F"/>
    <w:rsid w:val="00E63DAA"/>
    <w:rsid w:val="00E674DA"/>
    <w:rsid w:val="00E82E88"/>
    <w:rsid w:val="00EA798C"/>
    <w:rsid w:val="00EB2956"/>
    <w:rsid w:val="00EB40D5"/>
    <w:rsid w:val="00EE2B3C"/>
    <w:rsid w:val="00EF1A47"/>
    <w:rsid w:val="00F0037B"/>
    <w:rsid w:val="00F01484"/>
    <w:rsid w:val="00F034E7"/>
    <w:rsid w:val="00F04547"/>
    <w:rsid w:val="00F150CD"/>
    <w:rsid w:val="00F22791"/>
    <w:rsid w:val="00F37704"/>
    <w:rsid w:val="00F427F0"/>
    <w:rsid w:val="00F45A87"/>
    <w:rsid w:val="00F52B8E"/>
    <w:rsid w:val="00F63B43"/>
    <w:rsid w:val="00F76C91"/>
    <w:rsid w:val="00F93A8A"/>
    <w:rsid w:val="00F944B0"/>
    <w:rsid w:val="00FA6881"/>
    <w:rsid w:val="00FB198D"/>
    <w:rsid w:val="00FC3FF0"/>
    <w:rsid w:val="00FC5BCD"/>
    <w:rsid w:val="00FD2BB8"/>
    <w:rsid w:val="00FE445A"/>
    <w:rsid w:val="00FE5128"/>
    <w:rsid w:val="00FE7FD9"/>
    <w:rsid w:val="00FF27F2"/>
    <w:rsid w:val="00FF542E"/>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361058492">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852959549">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531994916">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8054611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settings.lync.com/pstnconferencing" TargetMode="External"/><Relationship Id="rId18" Type="http://schemas.openxmlformats.org/officeDocument/2006/relationships/image" Target="media/image2.emf"/><Relationship Id="rId26" Type="http://schemas.openxmlformats.org/officeDocument/2006/relationships/hyperlink" Target="https://www.itu.int/en/ITU-R/information/events/Pages/online-info.aspx" TargetMode="Externa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webSettings" Target="webSettings.xml"/><Relationship Id="rId12" Type="http://schemas.openxmlformats.org/officeDocument/2006/relationships/hyperlink" Target="https://dialin.teams.microsoft.com/2e8e819f-8605-44d3-a7b9-d176414fe81a?id=680886706" TargetMode="External"/><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hyperlink" Target="mailto:asanders@nti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12028860111,,680886706" TargetMode="Externa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uspreps.ntia.gov/wp1a" TargetMode="External"/><Relationship Id="rId23" Type="http://schemas.openxmlformats.org/officeDocument/2006/relationships/package" Target="embeddings/Microsoft_Word_Document3.docx"/><Relationship Id="rId28" Type="http://schemas.openxmlformats.org/officeDocument/2006/relationships/hyperlink" Target="mailto:usstudygroup1@osmmail.ntia.doc.gov" TargetMode="External"/><Relationship Id="rId10" Type="http://schemas.openxmlformats.org/officeDocument/2006/relationships/hyperlink" Target="https://teams.microsoft.com/l/meetup-join/19%3ameeting_MmJmMWMyOTgtYWQ5ZS00NTRhLWIxOTUtOTdjNDkzNGY4Mjc0%40thread.v2/0?context=%7b%22Tid%22%3a%22d6cff1bd-67dd-4ce8-945d-d07dc775672f%22%2c%22Oid%22%3a%223af81d6b-5482-40d3-a8d8-68ede1be4490%22%7d" TargetMode="External"/><Relationship Id="rId19" Type="http://schemas.openxmlformats.org/officeDocument/2006/relationships/package" Target="embeddings/Microsoft_Word_Document1.docx"/><Relationship Id="rId31" Type="http://schemas.openxmlformats.org/officeDocument/2006/relationships/hyperlink" Target="https://uspreps.ntia.gov/wp1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sanders@ntia.gov" TargetMode="External"/><Relationship Id="rId22" Type="http://schemas.openxmlformats.org/officeDocument/2006/relationships/image" Target="media/image4.emf"/><Relationship Id="rId27" Type="http://schemas.openxmlformats.org/officeDocument/2006/relationships/hyperlink" Target="mailto:usworkingparty1a@osmmail.ntia.doc.gov" TargetMode="External"/><Relationship Id="rId30" Type="http://schemas.openxmlformats.org/officeDocument/2006/relationships/hyperlink" Target="https://uspreps.ntia.gov/wp1a"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C4877-4A9B-49D9-B9A8-EB81762E4087}">
  <ds:schemaRefs>
    <ds:schemaRef ds:uri="http://schemas.microsoft.com/sharepoint/v3/contenttype/forms"/>
  </ds:schemaRefs>
</ds:datastoreItem>
</file>

<file path=customXml/itemProps2.xml><?xml version="1.0" encoding="utf-8"?>
<ds:datastoreItem xmlns:ds="http://schemas.openxmlformats.org/officeDocument/2006/customXml" ds:itemID="{A3E3D48A-6E06-4163-91F0-ABB33BC2E690}">
  <ds:schemaRef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93781e04-7d00-42c1-833c-427678ddbe91"/>
    <ds:schemaRef ds:uri="8dd44d20-27a5-467e-8d28-61bfbf9313d8"/>
    <ds:schemaRef ds:uri="http://www.w3.org/XML/1998/namespace"/>
  </ds:schemaRefs>
</ds:datastoreItem>
</file>

<file path=customXml/itemProps3.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1138</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Sanders, Amy</cp:lastModifiedBy>
  <cp:revision>2</cp:revision>
  <dcterms:created xsi:type="dcterms:W3CDTF">2022-04-17T09:06:00Z</dcterms:created>
  <dcterms:modified xsi:type="dcterms:W3CDTF">2022-04-17T09:06:00Z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