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8602AB">
        <w:trPr>
          <w:trHeight w:val="68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010A967C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USWP5B-2</w:t>
            </w:r>
            <w:r w:rsidR="000D53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/XX</w:t>
            </w:r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7FFD26E4" w:rsidR="00DC2262" w:rsidRPr="00141803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Reference: 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5B/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531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Annex 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11; Annex 16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0A14FAD4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April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60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2558506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Working Document Towards a Preliminary Draft Revision of Recommendation ITU-R M.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2116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, “</w:t>
            </w:r>
            <w:r w:rsidR="00141803" w:rsidRPr="0014180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Technical characteristics and protection criteria for the aeronautical mobile service systems operating within the 4 400-4 990 MHz frequency range</w:t>
            </w:r>
            <w:r w:rsidR="0014180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”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5A1906D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32EF7989" w14:textId="200F430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A5C4D" w14:textId="4B81A371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4181ABC4" w14:textId="5830E9EE" w:rsidR="00DC2262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678B3ECD" w14:textId="63F53B8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F989F3" w14:textId="68B91C22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Carmelo Rivera</w:t>
            </w:r>
          </w:p>
          <w:p w14:paraId="2079283C" w14:textId="2DF25F28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ACES for DON CIO</w:t>
            </w:r>
          </w:p>
          <w:p w14:paraId="463956BA" w14:textId="20C0E534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5C83F" w14:textId="0591565C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Jerry Ulcek</w:t>
            </w:r>
          </w:p>
          <w:p w14:paraId="33AAC085" w14:textId="0A97764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 Coast Guard</w:t>
            </w:r>
          </w:p>
          <w:p w14:paraId="6FA145C0" w14:textId="18FDCD4A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B95125" w14:textId="76B8F9A5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Ken Keane </w:t>
            </w:r>
          </w:p>
          <w:p w14:paraId="314E3896" w14:textId="4971D006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Duane Morris</w:t>
            </w:r>
          </w:p>
          <w:p w14:paraId="2E46436F" w14:textId="5895B737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A2942C" w14:textId="650BD6B7" w:rsidR="001670FE" w:rsidRDefault="001670FE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 Jablonski </w:t>
            </w:r>
          </w:p>
          <w:p w14:paraId="1239110F" w14:textId="5E214670" w:rsidR="001670FE" w:rsidRDefault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JHU APL</w:t>
            </w:r>
          </w:p>
          <w:p w14:paraId="58ED5F6A" w14:textId="77777777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45FBE67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710D86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08FC31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Email: fumie.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wingo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.civ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0D5384">
              <w:rPr>
                <w:rFonts w:ascii="Times New Roman" w:hAnsi="Times New Roman" w:cs="Times New Roman"/>
                <w:bCs/>
                <w:sz w:val="24"/>
                <w:szCs w:val="24"/>
              </w:rPr>
              <w:t>us.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navy.mil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F8D4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012C447A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taylor.king@aces-inc.com </w:t>
            </w:r>
          </w:p>
          <w:p w14:paraId="1A4BA1B6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F18" w14:textId="4D943FBD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8"/>
              </w:rPr>
              <w:t>240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-5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8"/>
              </w:rPr>
              <w:t>86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8"/>
              </w:rPr>
              <w:t>4028</w:t>
            </w:r>
          </w:p>
          <w:p w14:paraId="0589781B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carmelo.rivera@aces-inc.com </w:t>
            </w:r>
          </w:p>
          <w:p w14:paraId="05D160A7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5AD06" w14:textId="38398D30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256A15">
              <w:rPr>
                <w:rFonts w:ascii="Times New Roman" w:hAnsi="Times New Roman" w:cs="Times New Roman"/>
                <w:bCs/>
                <w:sz w:val="24"/>
                <w:szCs w:val="24"/>
              </w:rPr>
              <w:t>202-579-5924</w:t>
            </w:r>
          </w:p>
          <w:p w14:paraId="597BAE86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Email: jerry.l.ulcek@uscg.mil</w:t>
            </w:r>
          </w:p>
          <w:p w14:paraId="72CF600E" w14:textId="77777777" w:rsidR="00DC2262" w:rsidRDefault="00DC2262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4DBEB" w14:textId="1C34AD5A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703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966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602AB">
              <w:rPr>
                <w:rFonts w:ascii="Times New Roman" w:hAnsi="Times New Roman" w:cs="Times New Roman"/>
                <w:bCs/>
                <w:sz w:val="24"/>
                <w:szCs w:val="24"/>
              </w:rPr>
              <w:t>2268</w:t>
            </w:r>
          </w:p>
          <w:p w14:paraId="07959054" w14:textId="4A6C70FD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4"/>
              </w:rPr>
              <w:t>kkeane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322059">
              <w:rPr>
                <w:rFonts w:ascii="Times New Roman" w:hAnsi="Times New Roman" w:cs="Times New Roman"/>
                <w:bCs/>
                <w:sz w:val="24"/>
                <w:szCs w:val="24"/>
              </w:rPr>
              <w:t>duanemorris.com</w:t>
            </w:r>
          </w:p>
          <w:p w14:paraId="05918475" w14:textId="77777777" w:rsidR="00C05BC7" w:rsidRDefault="00C05BC7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21AB" w14:textId="772FFA70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6192</w:t>
            </w:r>
          </w:p>
          <w:p w14:paraId="397F7A8F" w14:textId="59348714" w:rsidR="00C05BC7" w:rsidRDefault="00C05BC7" w:rsidP="00C05BC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dan.jablonski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jhuapl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B0229">
              <w:rPr>
                <w:rFonts w:ascii="Times New Roman" w:hAnsi="Times New Roman" w:cs="Times New Roman"/>
                <w:bCs/>
                <w:sz w:val="24"/>
                <w:szCs w:val="24"/>
              </w:rPr>
              <w:t>edu</w:t>
            </w:r>
          </w:p>
          <w:p w14:paraId="78A521E9" w14:textId="0FCEA4B6" w:rsidR="00C05BC7" w:rsidRDefault="00C05BC7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17E00208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purpose of this document is to </w:t>
            </w:r>
            <w:r w:rsidR="00130FEA">
              <w:rPr>
                <w:rFonts w:ascii="Times New Roman" w:hAnsi="Times New Roman" w:cs="Times New Roman"/>
                <w:bCs/>
                <w:sz w:val="24"/>
                <w:szCs w:val="24"/>
              </w:rPr>
              <w:t>continue the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revision to Recommendation ITU-R M.2116-0</w:t>
            </w:r>
            <w:r w:rsidR="00C636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F5B0CF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43E" w14:textId="4E867915" w:rsidR="00DC2262" w:rsidRPr="001670FE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Recommendation ITU-R M.2116-0 contains characteristics for the aeronautical mobile service systems operating within the 4400-4990 MHz frequency range. 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This contribution </w:t>
            </w:r>
            <w:r w:rsidR="00130FEA">
              <w:rPr>
                <w:rFonts w:ascii="Times New Roman" w:hAnsi="Times New Roman" w:cs="Times New Roman"/>
                <w:bCs/>
                <w:sz w:val="24"/>
                <w:szCs w:val="24"/>
              </w:rPr>
              <w:t>seeks to address comments and editor’s notes provided at the previous meeting</w:t>
            </w:r>
            <w:r w:rsidR="001418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63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This contribution may also address the summary table contained in Annex 16, if appropriate.</w:t>
            </w:r>
          </w:p>
          <w:p w14:paraId="4B095D7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4BC36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75AD9A8E" w:rsidR="00DC2262" w:rsidRPr="00C019A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C019AD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6DEC57" w14:textId="77777777" w:rsidR="002B7FC9" w:rsidRDefault="002B7FC9" w:rsidP="00141803">
      <w:pPr>
        <w:jc w:val="both"/>
      </w:pPr>
    </w:p>
    <w:sectPr w:rsidR="002B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62"/>
    <w:rsid w:val="000D5384"/>
    <w:rsid w:val="00130FEA"/>
    <w:rsid w:val="00141803"/>
    <w:rsid w:val="001670FE"/>
    <w:rsid w:val="00217221"/>
    <w:rsid w:val="00256A15"/>
    <w:rsid w:val="002B7FC9"/>
    <w:rsid w:val="002C5E4D"/>
    <w:rsid w:val="00322059"/>
    <w:rsid w:val="003830A1"/>
    <w:rsid w:val="00421A52"/>
    <w:rsid w:val="00497981"/>
    <w:rsid w:val="00710D86"/>
    <w:rsid w:val="008602AB"/>
    <w:rsid w:val="008D5EE0"/>
    <w:rsid w:val="009042C3"/>
    <w:rsid w:val="00AB0229"/>
    <w:rsid w:val="00B66016"/>
    <w:rsid w:val="00C019AD"/>
    <w:rsid w:val="00C05BC7"/>
    <w:rsid w:val="00C63675"/>
    <w:rsid w:val="00D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1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674D-AD38-4780-B190-83ACA613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DON CIO</cp:lastModifiedBy>
  <cp:revision>2</cp:revision>
  <dcterms:created xsi:type="dcterms:W3CDTF">2022-04-27T23:12:00Z</dcterms:created>
  <dcterms:modified xsi:type="dcterms:W3CDTF">2022-04-27T23:12:00Z</dcterms:modified>
</cp:coreProperties>
</file>