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FE0EEA" w:rsidRPr="008A5AF1" w14:paraId="773A40D1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209762F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7007D318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1A1E768" w14:textId="77777777" w:rsidTr="00272B66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10D590EF" w14:textId="77777777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C25CFCD" w14:textId="6343CA4F" w:rsidR="00FE0EEA" w:rsidRPr="006F661E" w:rsidRDefault="00FE0EEA" w:rsidP="0006109B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CF2EFE">
              <w:rPr>
                <w:szCs w:val="24"/>
              </w:rPr>
              <w:t>30</w:t>
            </w:r>
            <w:r w:rsidR="0006109B">
              <w:rPr>
                <w:szCs w:val="24"/>
              </w:rPr>
              <w:t>-</w:t>
            </w:r>
            <w:r w:rsidR="00003B9A" w:rsidRPr="00003B9A">
              <w:rPr>
                <w:szCs w:val="24"/>
                <w:highlight w:val="yellow"/>
              </w:rPr>
              <w:t>XX</w:t>
            </w:r>
          </w:p>
        </w:tc>
      </w:tr>
      <w:tr w:rsidR="00FE0EEA" w:rsidRPr="008A5AF1" w14:paraId="5A9C01AA" w14:textId="77777777" w:rsidTr="00272B66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3B37450B" w14:textId="50BEC78A" w:rsidR="00FE0EEA" w:rsidRPr="003F7E90" w:rsidRDefault="00FE0EEA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3F7E90">
              <w:rPr>
                <w:b/>
                <w:szCs w:val="24"/>
                <w:lang w:val="pt-BR"/>
              </w:rPr>
              <w:t>Ref:</w:t>
            </w:r>
            <w:r w:rsidR="004D45FD" w:rsidRPr="003F7E90">
              <w:rPr>
                <w:szCs w:val="24"/>
                <w:lang w:val="pt-BR"/>
              </w:rPr>
              <w:tab/>
            </w:r>
            <w:r w:rsidR="00A9347D" w:rsidRPr="003F7E90">
              <w:rPr>
                <w:szCs w:val="24"/>
                <w:lang w:val="pt-BR"/>
              </w:rPr>
              <w:t xml:space="preserve">ITU-R </w:t>
            </w:r>
            <w:r w:rsidR="0014430B" w:rsidRPr="003F7E90">
              <w:rPr>
                <w:szCs w:val="24"/>
                <w:lang w:val="pt-BR"/>
              </w:rPr>
              <w:t>5B/</w:t>
            </w:r>
            <w:r w:rsidR="00DB051B" w:rsidRPr="003F7E90">
              <w:rPr>
                <w:szCs w:val="24"/>
                <w:lang w:val="pt-BR"/>
              </w:rPr>
              <w:t>649</w:t>
            </w:r>
            <w:r w:rsidR="0014430B" w:rsidRPr="003F7E90">
              <w:rPr>
                <w:szCs w:val="24"/>
                <w:lang w:val="pt-BR"/>
              </w:rPr>
              <w:t xml:space="preserve">-E Annex </w:t>
            </w:r>
            <w:r w:rsidR="00DB051B" w:rsidRPr="003F7E90">
              <w:rPr>
                <w:szCs w:val="24"/>
                <w:lang w:val="pt-BR"/>
              </w:rPr>
              <w:t>18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2607CAE" w14:textId="47FB2EF3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CF2EFE">
              <w:rPr>
                <w:szCs w:val="24"/>
              </w:rPr>
              <w:t>11</w:t>
            </w:r>
            <w:r w:rsidR="003B62E5" w:rsidRPr="003B62E5">
              <w:rPr>
                <w:szCs w:val="24"/>
                <w:vertAlign w:val="superscript"/>
              </w:rPr>
              <w:t>th</w:t>
            </w:r>
            <w:r w:rsidR="003B62E5">
              <w:rPr>
                <w:szCs w:val="24"/>
              </w:rPr>
              <w:t xml:space="preserve"> A</w:t>
            </w:r>
            <w:r w:rsidR="00CF2EFE">
              <w:rPr>
                <w:szCs w:val="24"/>
              </w:rPr>
              <w:t>ugust</w:t>
            </w:r>
            <w:r w:rsidR="00577EF8">
              <w:rPr>
                <w:szCs w:val="24"/>
              </w:rPr>
              <w:t xml:space="preserve"> 202</w:t>
            </w:r>
            <w:r w:rsidR="00003B9A">
              <w:rPr>
                <w:szCs w:val="24"/>
              </w:rPr>
              <w:t>2</w:t>
            </w:r>
          </w:p>
        </w:tc>
      </w:tr>
      <w:tr w:rsidR="00FE0EEA" w:rsidRPr="008A5AF1" w14:paraId="3C7E4282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tbl>
            <w:tblPr>
              <w:tblpPr w:leftFromText="180" w:rightFromText="180" w:horzAnchor="margin" w:tblpXSpec="center" w:tblpY="-687"/>
              <w:tblOverlap w:val="never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053794" w:rsidRPr="0008277E" w14:paraId="2AAD30DD" w14:textId="77777777" w:rsidTr="00053794">
              <w:trPr>
                <w:cantSplit/>
              </w:trPr>
              <w:tc>
                <w:tcPr>
                  <w:tcW w:w="9889" w:type="dxa"/>
                </w:tcPr>
                <w:p w14:paraId="4385BE54" w14:textId="77777777" w:rsidR="00031717" w:rsidRDefault="0008277E" w:rsidP="00031717">
                  <w:pPr>
                    <w:pStyle w:val="Title1"/>
                    <w:tabs>
                      <w:tab w:val="left" w:pos="8977"/>
                    </w:tabs>
                    <w:spacing w:before="0"/>
                    <w:jc w:val="left"/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</w:pPr>
                  <w:r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Document Title:</w:t>
                  </w:r>
                  <w:r w:rsidRPr="0008277E">
                    <w:rPr>
                      <w:rFonts w:eastAsia="MS Mincho"/>
                      <w:caps w:val="0"/>
                      <w:sz w:val="24"/>
                      <w:szCs w:val="24"/>
                    </w:rPr>
                    <w:t xml:space="preserve"> W</w:t>
                  </w:r>
                  <w:r w:rsidR="00053794" w:rsidRPr="0008277E">
                    <w:rPr>
                      <w:rFonts w:eastAsia="MS Mincho"/>
                      <w:sz w:val="24"/>
                      <w:szCs w:val="24"/>
                    </w:rPr>
                    <w:t>orking document towards a preliminary draft new Recommendation Itu-r m.[cnpc_char_5GH</w:t>
                  </w:r>
                  <w:r w:rsidR="00053794" w:rsidRPr="0008277E">
                    <w:rPr>
                      <w:rFonts w:eastAsia="MS Mincho"/>
                      <w:caps w:val="0"/>
                      <w:sz w:val="24"/>
                      <w:szCs w:val="24"/>
                    </w:rPr>
                    <w:t>z</w:t>
                  </w:r>
                  <w:r w:rsidR="00053794" w:rsidRPr="0008277E">
                    <w:rPr>
                      <w:rFonts w:eastAsia="MS Mincho"/>
                      <w:sz w:val="24"/>
                      <w:szCs w:val="24"/>
                    </w:rPr>
                    <w:t xml:space="preserve">] - </w:t>
                  </w:r>
                  <w:r w:rsidR="00031717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C</w:t>
                  </w:r>
                  <w:r w:rsidR="00053794"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 xml:space="preserve">haracteristics and protection criteria of terrestrial and satellite unmanned aircraft system control and non-payload communications links operating in the </w:t>
                  </w:r>
                  <w:r w:rsidR="00053794" w:rsidRPr="0008277E">
                    <w:rPr>
                      <w:b/>
                      <w:bCs/>
                      <w:caps w:val="0"/>
                      <w:sz w:val="24"/>
                      <w:szCs w:val="24"/>
                      <w:lang w:eastAsia="zh-CN"/>
                    </w:rPr>
                    <w:t>aeronautical mobile (route) service</w:t>
                  </w:r>
                  <w:r w:rsidR="00053794"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 xml:space="preserve"> and</w:t>
                  </w:r>
                </w:p>
                <w:p w14:paraId="50ECE229" w14:textId="6005ED7E" w:rsidR="00053794" w:rsidRPr="0008277E" w:rsidRDefault="00053794" w:rsidP="00031717">
                  <w:pPr>
                    <w:pStyle w:val="Title1"/>
                    <w:tabs>
                      <w:tab w:val="left" w:pos="8977"/>
                    </w:tabs>
                    <w:spacing w:before="0"/>
                    <w:jc w:val="left"/>
                    <w:rPr>
                      <w:sz w:val="24"/>
                      <w:szCs w:val="24"/>
                      <w:lang w:eastAsia="zh-CN"/>
                    </w:rPr>
                  </w:pPr>
                  <w:r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aeronautical</w:t>
                  </w:r>
                  <w:r w:rsidR="00031717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 xml:space="preserve"> </w:t>
                  </w:r>
                  <w:r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mobile satellite (R) service in the band 5 030-5 091 MHz</w:t>
                  </w:r>
                </w:p>
              </w:tc>
            </w:tr>
          </w:tbl>
          <w:p w14:paraId="2DF8CA86" w14:textId="3EC9D67D" w:rsidR="00FE0EEA" w:rsidRPr="00F636D5" w:rsidRDefault="00FE0EEA" w:rsidP="00037ABB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FE0EEA" w:rsidRPr="00490665" w14:paraId="30369845" w14:textId="77777777" w:rsidTr="00272B66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2CA482C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353F9CBF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46D2047" w14:textId="77777777" w:rsidR="00DF3E2B" w:rsidRPr="003B1914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Arial" w:eastAsia="Calibri" w:hAnsi="Arial" w:cs="Arial"/>
                <w:bCs/>
                <w:iCs/>
                <w:sz w:val="20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3B1914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Don Nellis</w:t>
            </w:r>
          </w:p>
          <w:p w14:paraId="497C3C47" w14:textId="77777777" w:rsidR="00FE0EEA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28574C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Federal Aviation Administration</w:t>
            </w:r>
          </w:p>
          <w:p w14:paraId="3E214CA1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1E85985A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 xml:space="preserve">: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>
              <w:rPr>
                <w:bCs/>
                <w:iCs/>
                <w:szCs w:val="24"/>
                <w:lang w:val="en-US"/>
              </w:rPr>
              <w:t>Michael Neale</w:t>
            </w:r>
          </w:p>
          <w:p w14:paraId="063282B3" w14:textId="77777777" w:rsidR="00037ABB" w:rsidRPr="006F661E" w:rsidRDefault="00037ABB" w:rsidP="00DF3E2B">
            <w:pPr>
              <w:spacing w:before="0"/>
              <w:ind w:left="122" w:right="144"/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1616A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>ACES Corporation for the FAA</w:t>
            </w:r>
          </w:p>
          <w:p w14:paraId="5ACCC3E0" w14:textId="77777777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C8340B6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52568C3D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D4EDF64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28574C">
              <w:rPr>
                <w:rFonts w:ascii="Arial" w:hAnsi="Arial"/>
                <w:sz w:val="20"/>
                <w:lang w:val="en-US"/>
              </w:rPr>
              <w:t>(202) 267-9779</w:t>
            </w:r>
          </w:p>
          <w:p w14:paraId="35DCFA5C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7" w:history="1">
              <w:r w:rsidR="001616A4" w:rsidRPr="00635061">
                <w:rPr>
                  <w:rStyle w:val="Hyperlink"/>
                  <w:rFonts w:ascii="Arial" w:hAnsi="Arial"/>
                  <w:sz w:val="20"/>
                  <w:lang w:val="en-US"/>
                </w:rPr>
                <w:t>Donald.Nellis@faa.gov</w:t>
              </w:r>
            </w:hyperlink>
          </w:p>
          <w:p w14:paraId="797D7F00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E7E0C33" w14:textId="77777777" w:rsidR="00037ABB" w:rsidRPr="00B748BA" w:rsidRDefault="00037ABB" w:rsidP="00B748BA">
            <w:pPr>
              <w:spacing w:before="0"/>
              <w:ind w:left="194"/>
              <w:rPr>
                <w:rFonts w:ascii="Arial" w:hAnsi="Arial" w:cs="Arial"/>
                <w:sz w:val="20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>
              <w:rPr>
                <w:rFonts w:ascii="Arial" w:hAnsi="Arial" w:cs="Arial"/>
                <w:sz w:val="20"/>
              </w:rPr>
              <w:t>(858) 705</w:t>
            </w:r>
            <w:r w:rsidR="00B748BA" w:rsidRPr="004614CE">
              <w:rPr>
                <w:rFonts w:ascii="Arial" w:hAnsi="Arial" w:cs="Arial"/>
                <w:sz w:val="20"/>
              </w:rPr>
              <w:t>-</w:t>
            </w:r>
            <w:r w:rsidR="00B748BA">
              <w:rPr>
                <w:rFonts w:ascii="Arial" w:hAnsi="Arial" w:cs="Arial"/>
                <w:sz w:val="20"/>
              </w:rPr>
              <w:t>8978</w:t>
            </w:r>
          </w:p>
          <w:p w14:paraId="24A6DB44" w14:textId="77777777" w:rsidR="00FE0EEA" w:rsidRPr="006F661E" w:rsidRDefault="00037ABB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B03210">
              <w:rPr>
                <w:rStyle w:val="Hyperlink"/>
                <w:rFonts w:ascii="Arial" w:hAnsi="Arial" w:cs="Arial"/>
                <w:sz w:val="20"/>
                <w:lang w:val="fr-FR"/>
              </w:rPr>
              <w:t>michael.neale@</w:t>
            </w:r>
            <w:r w:rsidR="00B748BA">
              <w:rPr>
                <w:rStyle w:val="Hyperlink"/>
                <w:rFonts w:ascii="Arial" w:hAnsi="Arial" w:cs="Arial"/>
                <w:sz w:val="20"/>
                <w:lang w:val="fr-FR"/>
              </w:rPr>
              <w:t>aces-inc.com</w:t>
            </w:r>
          </w:p>
        </w:tc>
      </w:tr>
      <w:tr w:rsidR="00FE0EEA" w:rsidRPr="008A5AF1" w14:paraId="02E048FC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8B27FDE" w14:textId="467022B0" w:rsidR="00E526AF" w:rsidRPr="001616A4" w:rsidRDefault="00FE0EEA" w:rsidP="0003171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1616A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The purpose of this contribution is to propose </w:t>
            </w:r>
            <w:r w:rsidR="00031717">
              <w:rPr>
                <w:rFonts w:ascii="Arial" w:hAnsi="Arial" w:cs="Arial"/>
                <w:sz w:val="20"/>
                <w:szCs w:val="24"/>
                <w:lang w:val="en-US"/>
              </w:rPr>
              <w:t xml:space="preserve">an update to the terrestrial </w:t>
            </w:r>
            <w:r w:rsidR="00003B9A">
              <w:rPr>
                <w:rFonts w:ascii="Arial" w:hAnsi="Arial" w:cs="Arial"/>
                <w:sz w:val="20"/>
                <w:szCs w:val="24"/>
                <w:lang w:val="en-US"/>
              </w:rPr>
              <w:t xml:space="preserve">and satellite </w:t>
            </w:r>
            <w:r w:rsidR="00031717">
              <w:rPr>
                <w:rFonts w:ascii="Arial" w:hAnsi="Arial" w:cs="Arial"/>
                <w:sz w:val="20"/>
                <w:szCs w:val="24"/>
                <w:lang w:val="en-US"/>
              </w:rPr>
              <w:t>characteristics based on a</w:t>
            </w:r>
            <w:r w:rsidR="00AD6A07">
              <w:rPr>
                <w:rFonts w:ascii="Arial" w:hAnsi="Arial" w:cs="Arial"/>
                <w:sz w:val="20"/>
                <w:szCs w:val="24"/>
                <w:lang w:val="en-US"/>
              </w:rPr>
              <w:t xml:space="preserve"> recent</w:t>
            </w:r>
            <w:r w:rsidR="00031717">
              <w:rPr>
                <w:rFonts w:ascii="Arial" w:hAnsi="Arial" w:cs="Arial"/>
                <w:sz w:val="20"/>
                <w:szCs w:val="24"/>
                <w:lang w:val="en-US"/>
              </w:rPr>
              <w:t xml:space="preserve"> update to the RTCA MOPS DO-362A </w:t>
            </w:r>
            <w:r w:rsidR="00DB7A03">
              <w:rPr>
                <w:rFonts w:ascii="Arial" w:hAnsi="Arial" w:cs="Arial"/>
                <w:sz w:val="20"/>
                <w:szCs w:val="24"/>
                <w:lang w:val="en-US"/>
              </w:rPr>
              <w:t xml:space="preserve">and EUROCAE MOPS ED-265 </w:t>
            </w:r>
            <w:r w:rsidR="00031717">
              <w:rPr>
                <w:rFonts w:ascii="Arial" w:hAnsi="Arial" w:cs="Arial"/>
                <w:sz w:val="20"/>
                <w:szCs w:val="24"/>
                <w:lang w:val="en-US"/>
              </w:rPr>
              <w:t xml:space="preserve">that </w:t>
            </w:r>
            <w:r w:rsidR="00AD6A07">
              <w:rPr>
                <w:rFonts w:ascii="Arial" w:hAnsi="Arial" w:cs="Arial"/>
                <w:sz w:val="20"/>
                <w:szCs w:val="24"/>
                <w:lang w:val="en-US"/>
              </w:rPr>
              <w:t xml:space="preserve">standardize and </w:t>
            </w:r>
            <w:r w:rsidR="00031717">
              <w:rPr>
                <w:rFonts w:ascii="Arial" w:hAnsi="Arial" w:cs="Arial"/>
                <w:sz w:val="20"/>
                <w:szCs w:val="24"/>
                <w:lang w:val="en-US"/>
              </w:rPr>
              <w:t>define this CNPC Link.</w:t>
            </w:r>
          </w:p>
        </w:tc>
      </w:tr>
      <w:tr w:rsidR="00FE0EEA" w:rsidRPr="008A5AF1" w14:paraId="378E9652" w14:textId="77777777" w:rsidTr="00050894">
        <w:trPr>
          <w:trHeight w:val="94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9059E17" w14:textId="22C20EB5" w:rsidR="00E526AF" w:rsidRPr="00E526AF" w:rsidRDefault="00FE0EEA" w:rsidP="00AD6A07">
            <w:pPr>
              <w:pStyle w:val="enumlev2"/>
              <w:ind w:left="0" w:firstLine="0"/>
              <w:rPr>
                <w:bCs/>
                <w:sz w:val="20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05089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This contribution </w:t>
            </w:r>
            <w:r w:rsidR="00AD6A07">
              <w:rPr>
                <w:rFonts w:ascii="Arial" w:hAnsi="Arial" w:cs="Arial"/>
                <w:sz w:val="20"/>
                <w:szCs w:val="24"/>
                <w:lang w:val="en-US"/>
              </w:rPr>
              <w:t>contains characteristics and protection criteria for terrestrial and satellite based systems that can be used for remote control of unmanned aircraft.</w:t>
            </w:r>
          </w:p>
        </w:tc>
      </w:tr>
    </w:tbl>
    <w:p w14:paraId="7429A9F1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E5D02" w14:textId="77777777" w:rsidR="00E31C06" w:rsidRDefault="00E31C06">
      <w:r>
        <w:separator/>
      </w:r>
    </w:p>
  </w:endnote>
  <w:endnote w:type="continuationSeparator" w:id="0">
    <w:p w14:paraId="46D32B64" w14:textId="77777777" w:rsidR="00E31C06" w:rsidRDefault="00E3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9FB7" w14:textId="77777777" w:rsidR="00E31C06" w:rsidRDefault="00E31C06">
      <w:r>
        <w:t>____________________</w:t>
      </w:r>
    </w:p>
  </w:footnote>
  <w:footnote w:type="continuationSeparator" w:id="0">
    <w:p w14:paraId="41347316" w14:textId="77777777" w:rsidR="00E31C06" w:rsidRDefault="00E3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EE22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7262">
    <w:abstractNumId w:val="5"/>
  </w:num>
  <w:num w:numId="2" w16cid:durableId="425345626">
    <w:abstractNumId w:val="2"/>
  </w:num>
  <w:num w:numId="3" w16cid:durableId="442572375">
    <w:abstractNumId w:val="1"/>
  </w:num>
  <w:num w:numId="4" w16cid:durableId="1844472737">
    <w:abstractNumId w:val="4"/>
  </w:num>
  <w:num w:numId="5" w16cid:durableId="1236938729">
    <w:abstractNumId w:val="3"/>
  </w:num>
  <w:num w:numId="6" w16cid:durableId="1621110983">
    <w:abstractNumId w:val="6"/>
  </w:num>
  <w:num w:numId="7" w16cid:durableId="149464163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removePersonalInformation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03B9A"/>
    <w:rsid w:val="00013E52"/>
    <w:rsid w:val="000146EE"/>
    <w:rsid w:val="00031717"/>
    <w:rsid w:val="000328A7"/>
    <w:rsid w:val="00037ABB"/>
    <w:rsid w:val="000423A9"/>
    <w:rsid w:val="00050894"/>
    <w:rsid w:val="00051FEC"/>
    <w:rsid w:val="00053794"/>
    <w:rsid w:val="0006109B"/>
    <w:rsid w:val="00074F49"/>
    <w:rsid w:val="0008277E"/>
    <w:rsid w:val="00083B3D"/>
    <w:rsid w:val="00087ED5"/>
    <w:rsid w:val="00095EC1"/>
    <w:rsid w:val="000B1040"/>
    <w:rsid w:val="000C3C3C"/>
    <w:rsid w:val="000D24F6"/>
    <w:rsid w:val="000F5349"/>
    <w:rsid w:val="00103467"/>
    <w:rsid w:val="00115AB5"/>
    <w:rsid w:val="0014430B"/>
    <w:rsid w:val="00155EAF"/>
    <w:rsid w:val="001616A4"/>
    <w:rsid w:val="00170C40"/>
    <w:rsid w:val="00176055"/>
    <w:rsid w:val="001762AC"/>
    <w:rsid w:val="00181569"/>
    <w:rsid w:val="001A2611"/>
    <w:rsid w:val="001A2B81"/>
    <w:rsid w:val="001A3DE6"/>
    <w:rsid w:val="001A4F5E"/>
    <w:rsid w:val="001C6923"/>
    <w:rsid w:val="001C6BCC"/>
    <w:rsid w:val="001D3303"/>
    <w:rsid w:val="001D76B5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C44F8"/>
    <w:rsid w:val="002C6D77"/>
    <w:rsid w:val="002F41B5"/>
    <w:rsid w:val="002F5E8A"/>
    <w:rsid w:val="00323743"/>
    <w:rsid w:val="003307DB"/>
    <w:rsid w:val="00346874"/>
    <w:rsid w:val="003808B6"/>
    <w:rsid w:val="00380DF8"/>
    <w:rsid w:val="003B0C56"/>
    <w:rsid w:val="003B62E5"/>
    <w:rsid w:val="003B6663"/>
    <w:rsid w:val="003C13DB"/>
    <w:rsid w:val="003C2531"/>
    <w:rsid w:val="003D2487"/>
    <w:rsid w:val="003F7D34"/>
    <w:rsid w:val="003F7E90"/>
    <w:rsid w:val="00406EE2"/>
    <w:rsid w:val="00412607"/>
    <w:rsid w:val="004126E3"/>
    <w:rsid w:val="00424E04"/>
    <w:rsid w:val="004356FA"/>
    <w:rsid w:val="00435B13"/>
    <w:rsid w:val="00441294"/>
    <w:rsid w:val="004556C6"/>
    <w:rsid w:val="00461607"/>
    <w:rsid w:val="0047247F"/>
    <w:rsid w:val="004758EF"/>
    <w:rsid w:val="00490665"/>
    <w:rsid w:val="00493EE0"/>
    <w:rsid w:val="004C1A6F"/>
    <w:rsid w:val="004C6A62"/>
    <w:rsid w:val="004C6BA5"/>
    <w:rsid w:val="004D1E6B"/>
    <w:rsid w:val="004D45FD"/>
    <w:rsid w:val="004D6137"/>
    <w:rsid w:val="004E1EDF"/>
    <w:rsid w:val="005011AE"/>
    <w:rsid w:val="005056D1"/>
    <w:rsid w:val="00511793"/>
    <w:rsid w:val="00514A3F"/>
    <w:rsid w:val="005207DF"/>
    <w:rsid w:val="00527A25"/>
    <w:rsid w:val="00545C87"/>
    <w:rsid w:val="005464F5"/>
    <w:rsid w:val="005479A3"/>
    <w:rsid w:val="0055659D"/>
    <w:rsid w:val="00565B71"/>
    <w:rsid w:val="00573D1D"/>
    <w:rsid w:val="00574F58"/>
    <w:rsid w:val="00575242"/>
    <w:rsid w:val="00575BC4"/>
    <w:rsid w:val="00577EF8"/>
    <w:rsid w:val="00582985"/>
    <w:rsid w:val="00595208"/>
    <w:rsid w:val="0059695B"/>
    <w:rsid w:val="005A0308"/>
    <w:rsid w:val="005B77F5"/>
    <w:rsid w:val="005B7A09"/>
    <w:rsid w:val="005C3350"/>
    <w:rsid w:val="005D2BD7"/>
    <w:rsid w:val="0062684F"/>
    <w:rsid w:val="00633E9C"/>
    <w:rsid w:val="00646B80"/>
    <w:rsid w:val="00664890"/>
    <w:rsid w:val="0068258D"/>
    <w:rsid w:val="006C6080"/>
    <w:rsid w:val="006D53DE"/>
    <w:rsid w:val="006E6BFC"/>
    <w:rsid w:val="006F661E"/>
    <w:rsid w:val="00701806"/>
    <w:rsid w:val="00721944"/>
    <w:rsid w:val="00723BA8"/>
    <w:rsid w:val="0073325C"/>
    <w:rsid w:val="007402C3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15D2"/>
    <w:rsid w:val="007B3FE2"/>
    <w:rsid w:val="007C6132"/>
    <w:rsid w:val="007F703D"/>
    <w:rsid w:val="00807158"/>
    <w:rsid w:val="00822DE6"/>
    <w:rsid w:val="00853103"/>
    <w:rsid w:val="00892A9D"/>
    <w:rsid w:val="008B23AE"/>
    <w:rsid w:val="008B42DB"/>
    <w:rsid w:val="008C3CDE"/>
    <w:rsid w:val="008D1CCD"/>
    <w:rsid w:val="008D1E9D"/>
    <w:rsid w:val="008E4709"/>
    <w:rsid w:val="008E5CCE"/>
    <w:rsid w:val="009076BE"/>
    <w:rsid w:val="009318E1"/>
    <w:rsid w:val="00943AB7"/>
    <w:rsid w:val="009465A2"/>
    <w:rsid w:val="00946EC6"/>
    <w:rsid w:val="00967DEA"/>
    <w:rsid w:val="00973D61"/>
    <w:rsid w:val="00980405"/>
    <w:rsid w:val="00980998"/>
    <w:rsid w:val="00986D8C"/>
    <w:rsid w:val="009B746E"/>
    <w:rsid w:val="009C187E"/>
    <w:rsid w:val="009C6126"/>
    <w:rsid w:val="009D18DA"/>
    <w:rsid w:val="009E2C93"/>
    <w:rsid w:val="009E3088"/>
    <w:rsid w:val="009E4CD8"/>
    <w:rsid w:val="009E7823"/>
    <w:rsid w:val="00A14235"/>
    <w:rsid w:val="00A20242"/>
    <w:rsid w:val="00A54C8A"/>
    <w:rsid w:val="00A600CB"/>
    <w:rsid w:val="00A703EC"/>
    <w:rsid w:val="00A71BFB"/>
    <w:rsid w:val="00A72792"/>
    <w:rsid w:val="00A82078"/>
    <w:rsid w:val="00A9004C"/>
    <w:rsid w:val="00A915CD"/>
    <w:rsid w:val="00A9347D"/>
    <w:rsid w:val="00AB5F43"/>
    <w:rsid w:val="00AC3A8F"/>
    <w:rsid w:val="00AD6A07"/>
    <w:rsid w:val="00AD7219"/>
    <w:rsid w:val="00B21BB3"/>
    <w:rsid w:val="00B252A6"/>
    <w:rsid w:val="00B56EB8"/>
    <w:rsid w:val="00B72F4F"/>
    <w:rsid w:val="00B748BA"/>
    <w:rsid w:val="00BC46B7"/>
    <w:rsid w:val="00BC688C"/>
    <w:rsid w:val="00BE4F28"/>
    <w:rsid w:val="00BF0224"/>
    <w:rsid w:val="00BF4F6D"/>
    <w:rsid w:val="00C23AB8"/>
    <w:rsid w:val="00C33A8B"/>
    <w:rsid w:val="00C42293"/>
    <w:rsid w:val="00C74E3E"/>
    <w:rsid w:val="00C83231"/>
    <w:rsid w:val="00CD5D2E"/>
    <w:rsid w:val="00CD7BFA"/>
    <w:rsid w:val="00CF2EFE"/>
    <w:rsid w:val="00CF47CE"/>
    <w:rsid w:val="00CF78CB"/>
    <w:rsid w:val="00D05A1E"/>
    <w:rsid w:val="00D1260D"/>
    <w:rsid w:val="00D2324C"/>
    <w:rsid w:val="00D27C89"/>
    <w:rsid w:val="00D52A2C"/>
    <w:rsid w:val="00D638F9"/>
    <w:rsid w:val="00D6573F"/>
    <w:rsid w:val="00D67554"/>
    <w:rsid w:val="00D71648"/>
    <w:rsid w:val="00D742F3"/>
    <w:rsid w:val="00D8010A"/>
    <w:rsid w:val="00D80403"/>
    <w:rsid w:val="00DA31B2"/>
    <w:rsid w:val="00DA44BA"/>
    <w:rsid w:val="00DB051B"/>
    <w:rsid w:val="00DB4701"/>
    <w:rsid w:val="00DB7A03"/>
    <w:rsid w:val="00DC1AD5"/>
    <w:rsid w:val="00DE0AFE"/>
    <w:rsid w:val="00DE5034"/>
    <w:rsid w:val="00DF3E2B"/>
    <w:rsid w:val="00DF6A76"/>
    <w:rsid w:val="00E00E7F"/>
    <w:rsid w:val="00E165EF"/>
    <w:rsid w:val="00E21304"/>
    <w:rsid w:val="00E25712"/>
    <w:rsid w:val="00E31C06"/>
    <w:rsid w:val="00E31FED"/>
    <w:rsid w:val="00E34FFC"/>
    <w:rsid w:val="00E5054A"/>
    <w:rsid w:val="00E526AF"/>
    <w:rsid w:val="00E62779"/>
    <w:rsid w:val="00E70D54"/>
    <w:rsid w:val="00E818F3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026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nald.Nellis@fa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1258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2022-01-17T10:29:00Z</dcterms:created>
  <dcterms:modified xsi:type="dcterms:W3CDTF">2022-08-11T16:05:00Z</dcterms:modified>
</cp:coreProperties>
</file>